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B4251" w14:textId="77777777" w:rsidR="00715571" w:rsidRPr="00566D70" w:rsidRDefault="00715571" w:rsidP="00715571">
      <w:pPr>
        <w:pStyle w:val="1"/>
        <w:spacing w:before="76" w:line="298" w:lineRule="exact"/>
        <w:ind w:left="0" w:right="141"/>
        <w:jc w:val="center"/>
        <w:rPr>
          <w:sz w:val="28"/>
          <w:szCs w:val="28"/>
        </w:rPr>
      </w:pPr>
      <w:r w:rsidRPr="00566D70">
        <w:rPr>
          <w:sz w:val="28"/>
          <w:szCs w:val="28"/>
        </w:rPr>
        <w:t>Муниципальное бюджетное общеобразовательное учреждение</w:t>
      </w:r>
    </w:p>
    <w:p w14:paraId="126BE429" w14:textId="77777777" w:rsidR="00715571" w:rsidRPr="00566D70" w:rsidRDefault="00715571" w:rsidP="00715571">
      <w:pPr>
        <w:spacing w:line="298" w:lineRule="exact"/>
        <w:ind w:right="141"/>
        <w:jc w:val="center"/>
        <w:rPr>
          <w:rFonts w:ascii="Times New Roman" w:hAnsi="Times New Roman" w:cs="Times New Roman"/>
          <w:b/>
          <w:sz w:val="28"/>
          <w:szCs w:val="28"/>
        </w:rPr>
      </w:pPr>
      <w:r w:rsidRPr="00566D70">
        <w:rPr>
          <w:rFonts w:ascii="Times New Roman" w:hAnsi="Times New Roman" w:cs="Times New Roman"/>
          <w:b/>
          <w:sz w:val="28"/>
          <w:szCs w:val="28"/>
        </w:rPr>
        <w:t>«Средняя общеобразовательная школа № 66 имени Макарова П.А.»</w:t>
      </w:r>
    </w:p>
    <w:p w14:paraId="501CBE5A" w14:textId="77777777" w:rsidR="00715571" w:rsidRPr="00566D70" w:rsidRDefault="00715571" w:rsidP="00715571">
      <w:pPr>
        <w:spacing w:line="298" w:lineRule="exact"/>
        <w:ind w:right="141"/>
        <w:jc w:val="center"/>
        <w:rPr>
          <w:rFonts w:ascii="Times New Roman" w:hAnsi="Times New Roman" w:cs="Times New Roman"/>
          <w:b/>
          <w:sz w:val="28"/>
          <w:szCs w:val="28"/>
        </w:rPr>
      </w:pPr>
      <w:r w:rsidRPr="00566D70">
        <w:rPr>
          <w:rFonts w:ascii="Times New Roman" w:hAnsi="Times New Roman" w:cs="Times New Roman"/>
          <w:b/>
          <w:sz w:val="28"/>
          <w:szCs w:val="28"/>
        </w:rPr>
        <w:t>(МБОУ СОШ № 66)</w:t>
      </w:r>
    </w:p>
    <w:p w14:paraId="79BF6B24" w14:textId="77777777" w:rsidR="00715571" w:rsidRPr="00C76BC0" w:rsidRDefault="00715571" w:rsidP="00715571">
      <w:pPr>
        <w:spacing w:line="298" w:lineRule="exact"/>
        <w:ind w:right="1194"/>
        <w:jc w:val="center"/>
        <w:rPr>
          <w:rFonts w:ascii="Times New Roman" w:hAnsi="Times New Roman" w:cs="Times New Roman"/>
          <w:b/>
        </w:rPr>
      </w:pPr>
    </w:p>
    <w:p w14:paraId="3F7E4C39" w14:textId="77777777" w:rsidR="00715571" w:rsidRDefault="00715571"/>
    <w:p w14:paraId="6B3F0231" w14:textId="77777777" w:rsidR="00715571" w:rsidRPr="00715571" w:rsidRDefault="00715571" w:rsidP="00715571"/>
    <w:p w14:paraId="6B4409AF" w14:textId="77777777" w:rsidR="00715571" w:rsidRPr="00715571" w:rsidRDefault="00715571" w:rsidP="00715571"/>
    <w:p w14:paraId="2C347064" w14:textId="77777777" w:rsidR="00715571" w:rsidRDefault="00715571" w:rsidP="00715571">
      <w:pPr>
        <w:spacing w:line="237" w:lineRule="auto"/>
        <w:ind w:left="6933" w:hanging="10"/>
        <w:jc w:val="right"/>
      </w:pPr>
      <w:r>
        <w:tab/>
      </w:r>
    </w:p>
    <w:p w14:paraId="72C882DE" w14:textId="77777777" w:rsidR="00715571" w:rsidRDefault="00715571" w:rsidP="00715571">
      <w:pPr>
        <w:spacing w:line="237" w:lineRule="auto"/>
        <w:ind w:left="6933" w:hanging="10"/>
        <w:jc w:val="right"/>
      </w:pPr>
    </w:p>
    <w:p w14:paraId="115176FD" w14:textId="77777777" w:rsidR="00715571" w:rsidRDefault="00715571" w:rsidP="00715571">
      <w:pPr>
        <w:spacing w:line="237" w:lineRule="auto"/>
        <w:ind w:left="6933" w:hanging="10"/>
        <w:jc w:val="right"/>
      </w:pPr>
    </w:p>
    <w:p w14:paraId="7D4E7098" w14:textId="77777777" w:rsidR="00715571" w:rsidRDefault="00715571" w:rsidP="00715571">
      <w:pPr>
        <w:spacing w:line="237" w:lineRule="auto"/>
        <w:ind w:left="6933" w:hanging="10"/>
        <w:jc w:val="right"/>
      </w:pPr>
    </w:p>
    <w:p w14:paraId="45426942" w14:textId="77777777" w:rsidR="00715571" w:rsidRDefault="00715571" w:rsidP="00715571">
      <w:pPr>
        <w:spacing w:line="237" w:lineRule="auto"/>
        <w:ind w:left="6933" w:hanging="10"/>
        <w:jc w:val="right"/>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Утверждена   приказом директора   М</w:t>
      </w:r>
      <w:r>
        <w:rPr>
          <w:rFonts w:ascii="Times New Roman" w:eastAsia="Times New Roman" w:hAnsi="Times New Roman" w:cs="Times New Roman"/>
          <w:szCs w:val="22"/>
          <w:lang w:bidi="ar-SA"/>
        </w:rPr>
        <w:t>ОБ</w:t>
      </w:r>
      <w:r w:rsidRPr="00715571">
        <w:rPr>
          <w:rFonts w:ascii="Times New Roman" w:eastAsia="Times New Roman" w:hAnsi="Times New Roman" w:cs="Times New Roman"/>
          <w:szCs w:val="22"/>
          <w:lang w:bidi="ar-SA"/>
        </w:rPr>
        <w:t>У</w:t>
      </w:r>
      <w:r>
        <w:rPr>
          <w:rFonts w:ascii="Times New Roman" w:eastAsia="Times New Roman" w:hAnsi="Times New Roman" w:cs="Times New Roman"/>
          <w:szCs w:val="22"/>
          <w:lang w:bidi="ar-SA"/>
        </w:rPr>
        <w:t xml:space="preserve"> СОШ № 66 г. Сочи </w:t>
      </w:r>
    </w:p>
    <w:p w14:paraId="1FCCF480" w14:textId="77777777" w:rsidR="00715571" w:rsidRPr="00715571" w:rsidRDefault="00715571" w:rsidP="00715571">
      <w:pPr>
        <w:spacing w:line="237" w:lineRule="auto"/>
        <w:ind w:left="6933" w:hanging="10"/>
        <w:jc w:val="right"/>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Им. Макарова П.А. </w:t>
      </w:r>
      <w:r w:rsidRPr="00715571">
        <w:rPr>
          <w:rFonts w:ascii="Times New Roman" w:eastAsia="Times New Roman" w:hAnsi="Times New Roman" w:cs="Times New Roman"/>
          <w:szCs w:val="22"/>
          <w:lang w:bidi="ar-SA"/>
        </w:rPr>
        <w:t xml:space="preserve">   </w:t>
      </w:r>
    </w:p>
    <w:p w14:paraId="14CC9F14" w14:textId="77777777" w:rsidR="00715571" w:rsidRPr="00715571" w:rsidRDefault="00715571" w:rsidP="00715571">
      <w:pPr>
        <w:widowControl/>
        <w:spacing w:line="237" w:lineRule="auto"/>
        <w:ind w:left="6933" w:hanging="10"/>
        <w:jc w:val="right"/>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123</w:t>
      </w:r>
      <w:r w:rsidRPr="00715571">
        <w:rPr>
          <w:rFonts w:ascii="Times New Roman" w:eastAsia="Times New Roman" w:hAnsi="Times New Roman" w:cs="Times New Roman"/>
          <w:szCs w:val="22"/>
          <w:lang w:bidi="ar-SA"/>
        </w:rPr>
        <w:t xml:space="preserve"> от 20 февраля 2023 г  </w:t>
      </w:r>
    </w:p>
    <w:p w14:paraId="08FF8E2C" w14:textId="77777777" w:rsidR="00715571" w:rsidRPr="00715571" w:rsidRDefault="00715571" w:rsidP="00715571">
      <w:pPr>
        <w:tabs>
          <w:tab w:val="left" w:pos="6576"/>
        </w:tabs>
      </w:pPr>
    </w:p>
    <w:p w14:paraId="4EFDE189" w14:textId="77777777" w:rsidR="00715571" w:rsidRDefault="00715571" w:rsidP="00715571"/>
    <w:p w14:paraId="7CC21D68" w14:textId="77777777" w:rsidR="00715571" w:rsidRDefault="00715571" w:rsidP="00715571">
      <w:pPr>
        <w:tabs>
          <w:tab w:val="left" w:pos="2616"/>
        </w:tabs>
        <w:jc w:val="center"/>
        <w:rPr>
          <w:rFonts w:ascii="Times New Roman" w:eastAsia="Times New Roman" w:hAnsi="Times New Roman" w:cs="Times New Roman"/>
          <w:szCs w:val="22"/>
          <w:lang w:bidi="ar-SA"/>
        </w:rPr>
      </w:pPr>
    </w:p>
    <w:p w14:paraId="3DEF1A6A" w14:textId="77777777" w:rsidR="00715571" w:rsidRDefault="00715571" w:rsidP="00715571">
      <w:pPr>
        <w:tabs>
          <w:tab w:val="left" w:pos="2616"/>
        </w:tabs>
        <w:jc w:val="center"/>
        <w:rPr>
          <w:rFonts w:ascii="Times New Roman" w:eastAsia="Times New Roman" w:hAnsi="Times New Roman" w:cs="Times New Roman"/>
          <w:szCs w:val="22"/>
          <w:lang w:bidi="ar-SA"/>
        </w:rPr>
      </w:pPr>
    </w:p>
    <w:p w14:paraId="18D52343" w14:textId="77777777" w:rsidR="00715571" w:rsidRDefault="00715571" w:rsidP="00715571">
      <w:pPr>
        <w:tabs>
          <w:tab w:val="left" w:pos="2616"/>
        </w:tabs>
        <w:jc w:val="center"/>
        <w:rPr>
          <w:rFonts w:ascii="Times New Roman" w:eastAsia="Times New Roman" w:hAnsi="Times New Roman" w:cs="Times New Roman"/>
          <w:szCs w:val="22"/>
          <w:lang w:bidi="ar-SA"/>
        </w:rPr>
      </w:pPr>
    </w:p>
    <w:p w14:paraId="43B67125" w14:textId="77777777" w:rsidR="00715571" w:rsidRDefault="00715571" w:rsidP="00715571">
      <w:pPr>
        <w:tabs>
          <w:tab w:val="left" w:pos="2616"/>
        </w:tabs>
        <w:jc w:val="center"/>
        <w:rPr>
          <w:rFonts w:ascii="Times New Roman" w:eastAsia="Times New Roman" w:hAnsi="Times New Roman" w:cs="Times New Roman"/>
          <w:szCs w:val="22"/>
          <w:lang w:bidi="ar-SA"/>
        </w:rPr>
      </w:pPr>
    </w:p>
    <w:p w14:paraId="38B86412" w14:textId="77777777" w:rsidR="00204D2B" w:rsidRDefault="00204D2B" w:rsidP="00715571">
      <w:pPr>
        <w:tabs>
          <w:tab w:val="left" w:pos="2616"/>
        </w:tabs>
        <w:jc w:val="center"/>
        <w:rPr>
          <w:rFonts w:ascii="Times New Roman" w:eastAsia="Times New Roman" w:hAnsi="Times New Roman" w:cs="Times New Roman"/>
          <w:b/>
          <w:sz w:val="32"/>
          <w:szCs w:val="32"/>
          <w:lang w:bidi="ar-SA"/>
        </w:rPr>
      </w:pPr>
    </w:p>
    <w:p w14:paraId="14E3CDB9" w14:textId="77777777" w:rsidR="00204D2B" w:rsidRDefault="00204D2B" w:rsidP="00715571">
      <w:pPr>
        <w:tabs>
          <w:tab w:val="left" w:pos="2616"/>
        </w:tabs>
        <w:jc w:val="center"/>
        <w:rPr>
          <w:rFonts w:ascii="Times New Roman" w:eastAsia="Times New Roman" w:hAnsi="Times New Roman" w:cs="Times New Roman"/>
          <w:b/>
          <w:sz w:val="32"/>
          <w:szCs w:val="32"/>
          <w:lang w:bidi="ar-SA"/>
        </w:rPr>
      </w:pPr>
    </w:p>
    <w:p w14:paraId="0257FB1E" w14:textId="77777777" w:rsidR="00204D2B" w:rsidRDefault="00204D2B" w:rsidP="00715571">
      <w:pPr>
        <w:tabs>
          <w:tab w:val="left" w:pos="2616"/>
        </w:tabs>
        <w:jc w:val="center"/>
        <w:rPr>
          <w:rFonts w:ascii="Times New Roman" w:eastAsia="Times New Roman" w:hAnsi="Times New Roman" w:cs="Times New Roman"/>
          <w:b/>
          <w:sz w:val="32"/>
          <w:szCs w:val="32"/>
          <w:lang w:bidi="ar-SA"/>
        </w:rPr>
      </w:pPr>
    </w:p>
    <w:p w14:paraId="491F6DEF" w14:textId="77777777" w:rsidR="00715571" w:rsidRPr="00715571" w:rsidRDefault="00715571" w:rsidP="00715571">
      <w:pPr>
        <w:tabs>
          <w:tab w:val="left" w:pos="2616"/>
        </w:tabs>
        <w:jc w:val="center"/>
        <w:rPr>
          <w:rFonts w:ascii="Times New Roman" w:eastAsia="Times New Roman" w:hAnsi="Times New Roman" w:cs="Times New Roman"/>
          <w:b/>
          <w:sz w:val="32"/>
          <w:szCs w:val="32"/>
          <w:lang w:bidi="ar-SA"/>
        </w:rPr>
      </w:pPr>
      <w:r w:rsidRPr="00715571">
        <w:rPr>
          <w:rFonts w:ascii="Times New Roman" w:eastAsia="Times New Roman" w:hAnsi="Times New Roman" w:cs="Times New Roman"/>
          <w:b/>
          <w:sz w:val="32"/>
          <w:szCs w:val="32"/>
          <w:lang w:bidi="ar-SA"/>
        </w:rPr>
        <w:t xml:space="preserve">Программа смены "Восхождение"  лагеря труда и отдыха </w:t>
      </w:r>
    </w:p>
    <w:p w14:paraId="55C94D54" w14:textId="77777777" w:rsidR="00715571" w:rsidRPr="00715571" w:rsidRDefault="00715571" w:rsidP="00715571">
      <w:pPr>
        <w:tabs>
          <w:tab w:val="left" w:pos="2616"/>
        </w:tabs>
        <w:jc w:val="center"/>
        <w:rPr>
          <w:rFonts w:ascii="Times New Roman" w:eastAsia="Times New Roman" w:hAnsi="Times New Roman" w:cs="Times New Roman"/>
          <w:b/>
          <w:sz w:val="32"/>
          <w:szCs w:val="32"/>
          <w:lang w:bidi="ar-SA"/>
        </w:rPr>
      </w:pPr>
      <w:r w:rsidRPr="00715571">
        <w:rPr>
          <w:rFonts w:ascii="Times New Roman" w:eastAsia="Times New Roman" w:hAnsi="Times New Roman" w:cs="Times New Roman"/>
          <w:b/>
          <w:sz w:val="32"/>
          <w:szCs w:val="32"/>
          <w:lang w:bidi="ar-SA"/>
        </w:rPr>
        <w:t xml:space="preserve">"Зеленый город"  </w:t>
      </w:r>
    </w:p>
    <w:p w14:paraId="26A871C0" w14:textId="77777777" w:rsidR="00715571" w:rsidRPr="00715571" w:rsidRDefault="00715571" w:rsidP="00715571">
      <w:pPr>
        <w:tabs>
          <w:tab w:val="left" w:pos="2616"/>
        </w:tabs>
        <w:jc w:val="center"/>
        <w:rPr>
          <w:b/>
          <w:sz w:val="32"/>
          <w:szCs w:val="32"/>
        </w:rPr>
      </w:pPr>
      <w:r w:rsidRPr="00715571">
        <w:rPr>
          <w:rFonts w:ascii="Times New Roman" w:eastAsia="Times New Roman" w:hAnsi="Times New Roman" w:cs="Times New Roman"/>
          <w:b/>
          <w:sz w:val="32"/>
          <w:szCs w:val="32"/>
          <w:lang w:bidi="ar-SA"/>
        </w:rPr>
        <w:t>для детей от 14 до 18 лет</w:t>
      </w:r>
    </w:p>
    <w:p w14:paraId="27208B3F" w14:textId="77777777" w:rsidR="00715571" w:rsidRPr="00715571" w:rsidRDefault="00715571" w:rsidP="00715571">
      <w:pPr>
        <w:rPr>
          <w:sz w:val="32"/>
          <w:szCs w:val="32"/>
        </w:rPr>
      </w:pPr>
    </w:p>
    <w:p w14:paraId="268AC814" w14:textId="77777777" w:rsidR="00715571" w:rsidRPr="00715571" w:rsidRDefault="00715571" w:rsidP="00715571"/>
    <w:p w14:paraId="352A7917" w14:textId="77777777" w:rsidR="00715571" w:rsidRPr="00715571" w:rsidRDefault="00715571" w:rsidP="00715571"/>
    <w:p w14:paraId="39742852" w14:textId="77777777" w:rsidR="00715571" w:rsidRPr="00715571" w:rsidRDefault="00715571" w:rsidP="00715571"/>
    <w:p w14:paraId="383B97C6" w14:textId="77777777" w:rsidR="00715571" w:rsidRPr="00715571" w:rsidRDefault="00715571" w:rsidP="00715571"/>
    <w:p w14:paraId="613A536E" w14:textId="77777777" w:rsidR="00715571" w:rsidRPr="00715571" w:rsidRDefault="00715571" w:rsidP="00715571"/>
    <w:p w14:paraId="159F8E43" w14:textId="77777777" w:rsidR="00715571" w:rsidRPr="00715571" w:rsidRDefault="00715571" w:rsidP="00715571"/>
    <w:p w14:paraId="25215803" w14:textId="77777777" w:rsidR="00715571" w:rsidRPr="00715571" w:rsidRDefault="00715571" w:rsidP="00715571"/>
    <w:p w14:paraId="0B3A435C" w14:textId="77777777" w:rsidR="00715571" w:rsidRPr="00715571" w:rsidRDefault="00715571" w:rsidP="00715571"/>
    <w:p w14:paraId="5536D2D9" w14:textId="77777777" w:rsidR="00715571" w:rsidRPr="00715571" w:rsidRDefault="00715571" w:rsidP="00715571"/>
    <w:p w14:paraId="3343B20A" w14:textId="77777777" w:rsidR="00715571" w:rsidRPr="00715571" w:rsidRDefault="00715571" w:rsidP="00715571"/>
    <w:p w14:paraId="4711EFFE" w14:textId="77777777" w:rsidR="00715571" w:rsidRPr="00715571" w:rsidRDefault="00715571" w:rsidP="00715571"/>
    <w:p w14:paraId="1630AC42" w14:textId="77777777" w:rsidR="00715571" w:rsidRPr="00715571" w:rsidRDefault="00715571" w:rsidP="00715571"/>
    <w:p w14:paraId="644D104E" w14:textId="77777777" w:rsidR="00715571" w:rsidRPr="00715571" w:rsidRDefault="00715571" w:rsidP="00715571"/>
    <w:p w14:paraId="7B77603E" w14:textId="77777777" w:rsidR="00715571" w:rsidRDefault="00715571" w:rsidP="00715571"/>
    <w:p w14:paraId="2DB4178C" w14:textId="77777777" w:rsidR="00715571" w:rsidRDefault="00715571" w:rsidP="00715571">
      <w:pPr>
        <w:spacing w:after="145"/>
        <w:ind w:left="10" w:right="-15" w:hanging="10"/>
        <w:jc w:val="center"/>
      </w:pPr>
    </w:p>
    <w:p w14:paraId="18497A39" w14:textId="77777777" w:rsidR="00715571" w:rsidRPr="00715571" w:rsidRDefault="00715571" w:rsidP="00715571">
      <w:pPr>
        <w:spacing w:after="145"/>
        <w:ind w:left="10" w:right="-15" w:hanging="10"/>
        <w:jc w:val="center"/>
        <w:rPr>
          <w:rFonts w:ascii="Times New Roman" w:eastAsia="Times New Roman" w:hAnsi="Times New Roman" w:cs="Times New Roman"/>
          <w:szCs w:val="22"/>
          <w:lang w:bidi="ar-SA"/>
        </w:rPr>
      </w:pPr>
      <w:r>
        <w:tab/>
      </w:r>
      <w:r w:rsidRPr="00715571">
        <w:rPr>
          <w:rFonts w:ascii="Times New Roman" w:eastAsia="Times New Roman" w:hAnsi="Times New Roman" w:cs="Times New Roman"/>
          <w:szCs w:val="22"/>
          <w:lang w:bidi="ar-SA"/>
        </w:rPr>
        <w:t xml:space="preserve">2023г. </w:t>
      </w:r>
    </w:p>
    <w:p w14:paraId="04495743" w14:textId="77777777" w:rsidR="00204D2B" w:rsidRDefault="00204D2B" w:rsidP="00715571">
      <w:pPr>
        <w:widowControl/>
        <w:spacing w:after="175"/>
        <w:ind w:left="10" w:right="-15" w:hanging="10"/>
        <w:jc w:val="center"/>
        <w:rPr>
          <w:rFonts w:ascii="Times New Roman" w:eastAsia="Times New Roman" w:hAnsi="Times New Roman" w:cs="Times New Roman"/>
          <w:b/>
          <w:szCs w:val="22"/>
          <w:lang w:bidi="ar-SA"/>
        </w:rPr>
      </w:pPr>
    </w:p>
    <w:p w14:paraId="0CA56303" w14:textId="77777777" w:rsidR="00204D2B" w:rsidRDefault="00204D2B" w:rsidP="00715571">
      <w:pPr>
        <w:widowControl/>
        <w:spacing w:after="175"/>
        <w:ind w:left="10" w:right="-15" w:hanging="10"/>
        <w:jc w:val="center"/>
        <w:rPr>
          <w:rFonts w:ascii="Times New Roman" w:eastAsia="Times New Roman" w:hAnsi="Times New Roman" w:cs="Times New Roman"/>
          <w:b/>
          <w:szCs w:val="22"/>
          <w:lang w:bidi="ar-SA"/>
        </w:rPr>
      </w:pPr>
    </w:p>
    <w:p w14:paraId="55E2A72F" w14:textId="77777777" w:rsidR="00715571" w:rsidRPr="00715571" w:rsidRDefault="00715571" w:rsidP="00715571">
      <w:pPr>
        <w:widowControl/>
        <w:spacing w:after="175"/>
        <w:ind w:left="10" w:right="-15" w:hanging="10"/>
        <w:jc w:val="center"/>
        <w:rPr>
          <w:rFonts w:ascii="Times New Roman" w:eastAsia="Times New Roman" w:hAnsi="Times New Roman" w:cs="Times New Roman"/>
          <w:szCs w:val="22"/>
          <w:lang w:bidi="ar-SA"/>
        </w:rPr>
      </w:pPr>
      <w:r w:rsidRPr="00715571">
        <w:rPr>
          <w:rFonts w:ascii="Times New Roman" w:eastAsia="Times New Roman" w:hAnsi="Times New Roman" w:cs="Times New Roman"/>
          <w:b/>
          <w:szCs w:val="22"/>
          <w:lang w:bidi="ar-SA"/>
        </w:rPr>
        <w:lastRenderedPageBreak/>
        <w:t xml:space="preserve">Содержание </w:t>
      </w:r>
    </w:p>
    <w:p w14:paraId="7334A50A" w14:textId="77777777" w:rsidR="00715571" w:rsidRPr="00715571" w:rsidRDefault="00715571" w:rsidP="00715571">
      <w:pPr>
        <w:widowControl/>
        <w:spacing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1.Паспорт смены…………………….……………………………………………… ..3 </w:t>
      </w:r>
    </w:p>
    <w:p w14:paraId="45AC7136" w14:textId="77777777" w:rsidR="00715571" w:rsidRPr="00715571" w:rsidRDefault="00715571" w:rsidP="00715571">
      <w:pPr>
        <w:widowControl/>
        <w:spacing w:after="186"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2.Цель, задачи, ожидаемые результаты программы.……………………………….4 </w:t>
      </w:r>
    </w:p>
    <w:p w14:paraId="037FF2C5" w14:textId="77777777" w:rsidR="00715571" w:rsidRPr="00715571" w:rsidRDefault="00715571" w:rsidP="00715571">
      <w:pPr>
        <w:widowControl/>
        <w:spacing w:after="186"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3.Содержание деятельности……………………………………………………….....5  </w:t>
      </w:r>
    </w:p>
    <w:p w14:paraId="5E913459" w14:textId="77777777" w:rsidR="00715571" w:rsidRPr="00715571" w:rsidRDefault="00715571" w:rsidP="00715571">
      <w:pPr>
        <w:widowControl/>
        <w:numPr>
          <w:ilvl w:val="0"/>
          <w:numId w:val="1"/>
        </w:numPr>
        <w:spacing w:after="186" w:line="236" w:lineRule="auto"/>
        <w:ind w:hanging="24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Описание модели игрового взаимодействия………………………………….…5 </w:t>
      </w:r>
    </w:p>
    <w:p w14:paraId="039230CC" w14:textId="77777777" w:rsidR="00715571" w:rsidRPr="00715571" w:rsidRDefault="00715571" w:rsidP="00715571">
      <w:pPr>
        <w:widowControl/>
        <w:numPr>
          <w:ilvl w:val="0"/>
          <w:numId w:val="1"/>
        </w:numPr>
        <w:spacing w:after="186" w:line="236" w:lineRule="auto"/>
        <w:ind w:hanging="24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План реализации смены……………………………………………………………6 </w:t>
      </w:r>
    </w:p>
    <w:p w14:paraId="1A66BC42" w14:textId="77777777" w:rsidR="00715571" w:rsidRPr="00715571" w:rsidRDefault="00715571" w:rsidP="00715571">
      <w:pPr>
        <w:widowControl/>
        <w:numPr>
          <w:ilvl w:val="0"/>
          <w:numId w:val="1"/>
        </w:numPr>
        <w:spacing w:after="186" w:line="236" w:lineRule="auto"/>
        <w:ind w:hanging="24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Режим работы лагеря……………………………………………………………….7 </w:t>
      </w:r>
    </w:p>
    <w:p w14:paraId="7250E1A7" w14:textId="77777777" w:rsidR="00715571" w:rsidRPr="00715571" w:rsidRDefault="00715571" w:rsidP="00715571">
      <w:pPr>
        <w:widowControl/>
        <w:spacing w:after="186"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7.Тематическое планирование смены…………………………………………….…8 </w:t>
      </w:r>
    </w:p>
    <w:p w14:paraId="23EDADEB" w14:textId="77777777" w:rsidR="00715571" w:rsidRPr="00715571" w:rsidRDefault="00715571" w:rsidP="00715571">
      <w:pPr>
        <w:widowControl/>
        <w:spacing w:after="186"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8.Механизм реализации программы………………………………………………..11 </w:t>
      </w:r>
    </w:p>
    <w:p w14:paraId="7035D9B9" w14:textId="77777777" w:rsidR="00715571" w:rsidRPr="00715571" w:rsidRDefault="00715571" w:rsidP="00715571">
      <w:pPr>
        <w:widowControl/>
        <w:numPr>
          <w:ilvl w:val="0"/>
          <w:numId w:val="2"/>
        </w:numPr>
        <w:spacing w:after="186" w:line="236" w:lineRule="auto"/>
        <w:ind w:hanging="36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Кадровое обеспечение программы……………………………………………..11 </w:t>
      </w:r>
    </w:p>
    <w:p w14:paraId="5CEE87BD" w14:textId="77777777" w:rsidR="00715571" w:rsidRPr="00715571" w:rsidRDefault="00715571" w:rsidP="00715571">
      <w:pPr>
        <w:widowControl/>
        <w:numPr>
          <w:ilvl w:val="0"/>
          <w:numId w:val="2"/>
        </w:numPr>
        <w:spacing w:after="186" w:line="236" w:lineRule="auto"/>
        <w:ind w:hanging="36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Материально-техническая база…………………………………………………12 </w:t>
      </w:r>
    </w:p>
    <w:p w14:paraId="45DA4F7A" w14:textId="77777777" w:rsidR="00715571" w:rsidRPr="00715571" w:rsidRDefault="00715571" w:rsidP="00715571">
      <w:pPr>
        <w:widowControl/>
        <w:spacing w:after="186"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11.Система внешних контактов лагеря…………………………………….………13 </w:t>
      </w:r>
    </w:p>
    <w:p w14:paraId="6327D1C9" w14:textId="77777777" w:rsidR="00715571" w:rsidRPr="00715571" w:rsidRDefault="00715571" w:rsidP="00715571">
      <w:pPr>
        <w:widowControl/>
        <w:spacing w:after="186" w:line="236" w:lineRule="auto"/>
        <w:ind w:left="29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12.Оценка результативности смены……………………………………….....…… 14 </w:t>
      </w:r>
    </w:p>
    <w:p w14:paraId="09A7FD64" w14:textId="77777777" w:rsidR="008020F0" w:rsidRDefault="008020F0" w:rsidP="00715571">
      <w:pPr>
        <w:tabs>
          <w:tab w:val="left" w:pos="3660"/>
        </w:tabs>
      </w:pPr>
    </w:p>
    <w:p w14:paraId="0CB091FD" w14:textId="77777777" w:rsidR="00715571" w:rsidRDefault="00715571" w:rsidP="00715571">
      <w:pPr>
        <w:tabs>
          <w:tab w:val="left" w:pos="3660"/>
        </w:tabs>
      </w:pPr>
    </w:p>
    <w:p w14:paraId="6CDD5446" w14:textId="77777777" w:rsidR="00715571" w:rsidRDefault="00715571" w:rsidP="00715571">
      <w:pPr>
        <w:tabs>
          <w:tab w:val="left" w:pos="3660"/>
        </w:tabs>
      </w:pPr>
    </w:p>
    <w:p w14:paraId="01F6F892" w14:textId="77777777" w:rsidR="00715571" w:rsidRDefault="00715571" w:rsidP="00715571">
      <w:pPr>
        <w:tabs>
          <w:tab w:val="left" w:pos="3660"/>
        </w:tabs>
      </w:pPr>
    </w:p>
    <w:p w14:paraId="7AAAA552" w14:textId="77777777" w:rsidR="00715571" w:rsidRDefault="00715571" w:rsidP="00715571">
      <w:pPr>
        <w:tabs>
          <w:tab w:val="left" w:pos="3660"/>
        </w:tabs>
      </w:pPr>
    </w:p>
    <w:p w14:paraId="7F95220A" w14:textId="77777777" w:rsidR="00715571" w:rsidRDefault="00715571" w:rsidP="00715571">
      <w:pPr>
        <w:tabs>
          <w:tab w:val="left" w:pos="3660"/>
        </w:tabs>
      </w:pPr>
    </w:p>
    <w:p w14:paraId="1747D617" w14:textId="77777777" w:rsidR="00715571" w:rsidRDefault="00715571" w:rsidP="00715571">
      <w:pPr>
        <w:tabs>
          <w:tab w:val="left" w:pos="3660"/>
        </w:tabs>
      </w:pPr>
    </w:p>
    <w:p w14:paraId="39ECFEF5" w14:textId="77777777" w:rsidR="00715571" w:rsidRDefault="00715571" w:rsidP="00715571">
      <w:pPr>
        <w:tabs>
          <w:tab w:val="left" w:pos="3660"/>
        </w:tabs>
      </w:pPr>
    </w:p>
    <w:p w14:paraId="53FDC53C" w14:textId="77777777" w:rsidR="00715571" w:rsidRDefault="00715571" w:rsidP="00715571">
      <w:pPr>
        <w:tabs>
          <w:tab w:val="left" w:pos="3660"/>
        </w:tabs>
      </w:pPr>
    </w:p>
    <w:p w14:paraId="49846C88" w14:textId="77777777" w:rsidR="00715571" w:rsidRDefault="00715571" w:rsidP="00715571">
      <w:pPr>
        <w:tabs>
          <w:tab w:val="left" w:pos="3660"/>
        </w:tabs>
      </w:pPr>
    </w:p>
    <w:p w14:paraId="78448029" w14:textId="77777777" w:rsidR="00715571" w:rsidRDefault="00715571" w:rsidP="00715571">
      <w:pPr>
        <w:tabs>
          <w:tab w:val="left" w:pos="3660"/>
        </w:tabs>
      </w:pPr>
    </w:p>
    <w:p w14:paraId="76F58E2A" w14:textId="77777777" w:rsidR="00715571" w:rsidRDefault="00715571" w:rsidP="00715571">
      <w:pPr>
        <w:tabs>
          <w:tab w:val="left" w:pos="3660"/>
        </w:tabs>
      </w:pPr>
    </w:p>
    <w:p w14:paraId="455BE967" w14:textId="77777777" w:rsidR="00715571" w:rsidRDefault="00715571" w:rsidP="00715571">
      <w:pPr>
        <w:tabs>
          <w:tab w:val="left" w:pos="3660"/>
        </w:tabs>
      </w:pPr>
    </w:p>
    <w:p w14:paraId="7215EFE7" w14:textId="77777777" w:rsidR="00715571" w:rsidRDefault="00715571" w:rsidP="00715571">
      <w:pPr>
        <w:tabs>
          <w:tab w:val="left" w:pos="3660"/>
        </w:tabs>
      </w:pPr>
    </w:p>
    <w:p w14:paraId="4EA168CD" w14:textId="77777777" w:rsidR="00715571" w:rsidRDefault="00715571" w:rsidP="00715571">
      <w:pPr>
        <w:tabs>
          <w:tab w:val="left" w:pos="3660"/>
        </w:tabs>
      </w:pPr>
    </w:p>
    <w:p w14:paraId="213E724A" w14:textId="77777777" w:rsidR="00715571" w:rsidRDefault="00715571" w:rsidP="00715571">
      <w:pPr>
        <w:tabs>
          <w:tab w:val="left" w:pos="3660"/>
        </w:tabs>
      </w:pPr>
    </w:p>
    <w:p w14:paraId="73B35759" w14:textId="77777777" w:rsidR="00715571" w:rsidRDefault="00715571" w:rsidP="00715571">
      <w:pPr>
        <w:tabs>
          <w:tab w:val="left" w:pos="3660"/>
        </w:tabs>
      </w:pPr>
    </w:p>
    <w:p w14:paraId="422AE2B3" w14:textId="77777777" w:rsidR="00715571" w:rsidRDefault="00715571" w:rsidP="00715571">
      <w:pPr>
        <w:tabs>
          <w:tab w:val="left" w:pos="3660"/>
        </w:tabs>
      </w:pPr>
    </w:p>
    <w:p w14:paraId="0247C020" w14:textId="77777777" w:rsidR="00715571" w:rsidRDefault="00715571" w:rsidP="00715571">
      <w:pPr>
        <w:tabs>
          <w:tab w:val="left" w:pos="3660"/>
        </w:tabs>
      </w:pPr>
    </w:p>
    <w:p w14:paraId="15A24FF6" w14:textId="77777777" w:rsidR="00715571" w:rsidRDefault="00715571" w:rsidP="00715571">
      <w:pPr>
        <w:tabs>
          <w:tab w:val="left" w:pos="3660"/>
        </w:tabs>
      </w:pPr>
    </w:p>
    <w:p w14:paraId="0EE25D06" w14:textId="77777777" w:rsidR="00715571" w:rsidRDefault="00715571" w:rsidP="00715571">
      <w:pPr>
        <w:tabs>
          <w:tab w:val="left" w:pos="3660"/>
        </w:tabs>
      </w:pPr>
    </w:p>
    <w:p w14:paraId="1D1772B1" w14:textId="77777777" w:rsidR="00715571" w:rsidRDefault="00715571" w:rsidP="00715571">
      <w:pPr>
        <w:tabs>
          <w:tab w:val="left" w:pos="3660"/>
        </w:tabs>
      </w:pPr>
    </w:p>
    <w:p w14:paraId="2797BD07" w14:textId="77777777" w:rsidR="00715571" w:rsidRDefault="00715571" w:rsidP="00715571">
      <w:pPr>
        <w:tabs>
          <w:tab w:val="left" w:pos="3660"/>
        </w:tabs>
      </w:pPr>
    </w:p>
    <w:p w14:paraId="033B8F63" w14:textId="77777777" w:rsidR="00715571" w:rsidRDefault="00715571" w:rsidP="00715571">
      <w:pPr>
        <w:tabs>
          <w:tab w:val="left" w:pos="3660"/>
        </w:tabs>
      </w:pPr>
    </w:p>
    <w:p w14:paraId="1EF87447" w14:textId="77777777" w:rsidR="00715571" w:rsidRDefault="00715571" w:rsidP="00715571">
      <w:pPr>
        <w:tabs>
          <w:tab w:val="left" w:pos="3660"/>
        </w:tabs>
      </w:pPr>
    </w:p>
    <w:p w14:paraId="3C917AD2" w14:textId="77777777" w:rsidR="00715571" w:rsidRDefault="00715571" w:rsidP="00715571">
      <w:pPr>
        <w:tabs>
          <w:tab w:val="left" w:pos="3660"/>
        </w:tabs>
      </w:pPr>
    </w:p>
    <w:p w14:paraId="3421AF85" w14:textId="77777777" w:rsidR="00715571" w:rsidRDefault="00715571" w:rsidP="00715571">
      <w:pPr>
        <w:tabs>
          <w:tab w:val="left" w:pos="3660"/>
        </w:tabs>
      </w:pPr>
    </w:p>
    <w:p w14:paraId="0B574402" w14:textId="77777777" w:rsidR="00715571" w:rsidRDefault="00715571" w:rsidP="00715571">
      <w:pPr>
        <w:tabs>
          <w:tab w:val="left" w:pos="3660"/>
        </w:tabs>
      </w:pPr>
    </w:p>
    <w:p w14:paraId="2DD8A72B" w14:textId="77777777" w:rsidR="00715571" w:rsidRDefault="00715571" w:rsidP="00715571">
      <w:pPr>
        <w:tabs>
          <w:tab w:val="left" w:pos="3660"/>
        </w:tabs>
      </w:pPr>
    </w:p>
    <w:p w14:paraId="6B91D710" w14:textId="77777777" w:rsidR="00715571" w:rsidRDefault="00715571" w:rsidP="00715571">
      <w:pPr>
        <w:tabs>
          <w:tab w:val="left" w:pos="3660"/>
        </w:tabs>
      </w:pPr>
    </w:p>
    <w:p w14:paraId="54F474BA" w14:textId="77777777" w:rsidR="00715571" w:rsidRDefault="00715571" w:rsidP="00715571">
      <w:pPr>
        <w:tabs>
          <w:tab w:val="left" w:pos="3660"/>
        </w:tabs>
      </w:pPr>
    </w:p>
    <w:p w14:paraId="412EDD69" w14:textId="77777777" w:rsidR="00715571" w:rsidRDefault="00715571" w:rsidP="00715571">
      <w:pPr>
        <w:tabs>
          <w:tab w:val="left" w:pos="3660"/>
        </w:tabs>
      </w:pPr>
    </w:p>
    <w:p w14:paraId="3DF0D6D1" w14:textId="77777777" w:rsidR="00715571" w:rsidRDefault="00715571" w:rsidP="00715571">
      <w:pPr>
        <w:spacing w:after="136"/>
        <w:ind w:right="-15"/>
        <w:rPr>
          <w:rFonts w:ascii="Times New Roman" w:eastAsia="Times New Roman" w:hAnsi="Times New Roman" w:cs="Times New Roman"/>
          <w:b/>
        </w:rPr>
      </w:pPr>
      <w:r>
        <w:rPr>
          <w:rFonts w:ascii="Times New Roman" w:eastAsia="Times New Roman" w:hAnsi="Times New Roman" w:cs="Times New Roman"/>
          <w:b/>
        </w:rPr>
        <w:lastRenderedPageBreak/>
        <w:t xml:space="preserve">                                                      ПАСПОРТ СМЕНЫ</w:t>
      </w:r>
    </w:p>
    <w:tbl>
      <w:tblPr>
        <w:tblStyle w:val="af"/>
        <w:tblW w:w="0" w:type="auto"/>
        <w:tblLook w:val="04A0" w:firstRow="1" w:lastRow="0" w:firstColumn="1" w:lastColumn="0" w:noHBand="0" w:noVBand="1"/>
      </w:tblPr>
      <w:tblGrid>
        <w:gridCol w:w="4744"/>
        <w:gridCol w:w="4744"/>
      </w:tblGrid>
      <w:tr w:rsidR="00F456DA" w:rsidRPr="00204D2B" w14:paraId="33C13ECB" w14:textId="77777777" w:rsidTr="00F456DA">
        <w:tc>
          <w:tcPr>
            <w:tcW w:w="4744" w:type="dxa"/>
          </w:tcPr>
          <w:p w14:paraId="397B8C9F" w14:textId="7FCE4D51" w:rsidR="00F456DA" w:rsidRPr="00204D2B" w:rsidRDefault="00F456DA" w:rsidP="00715571">
            <w:pPr>
              <w:spacing w:after="136"/>
              <w:ind w:right="-15"/>
              <w:rPr>
                <w:rFonts w:ascii="Times New Roman" w:hAnsi="Times New Roman" w:cs="Times New Roman"/>
              </w:rPr>
            </w:pPr>
            <w:r w:rsidRPr="00204D2B">
              <w:rPr>
                <w:rFonts w:ascii="Times New Roman" w:hAnsi="Times New Roman" w:cs="Times New Roman"/>
              </w:rPr>
              <w:t xml:space="preserve">Полное наименование программы </w:t>
            </w:r>
          </w:p>
        </w:tc>
        <w:tc>
          <w:tcPr>
            <w:tcW w:w="4744" w:type="dxa"/>
          </w:tcPr>
          <w:p w14:paraId="53CE7DE9" w14:textId="7A867FE3" w:rsidR="00F456DA" w:rsidRPr="00204D2B" w:rsidRDefault="00F456DA" w:rsidP="00715571">
            <w:pPr>
              <w:spacing w:after="136"/>
              <w:ind w:right="-15"/>
              <w:rPr>
                <w:rFonts w:ascii="Times New Roman" w:hAnsi="Times New Roman" w:cs="Times New Roman"/>
              </w:rPr>
            </w:pPr>
            <w:r w:rsidRPr="00204D2B">
              <w:rPr>
                <w:rFonts w:ascii="Times New Roman" w:hAnsi="Times New Roman" w:cs="Times New Roman"/>
              </w:rPr>
              <w:t>Программа лагеря труда и отдыха с дневным пребыванием «Восхождение»</w:t>
            </w:r>
          </w:p>
        </w:tc>
      </w:tr>
    </w:tbl>
    <w:p w14:paraId="42AD6CDB" w14:textId="77777777" w:rsidR="00F456DA" w:rsidRPr="00204D2B" w:rsidRDefault="00F456DA" w:rsidP="00715571">
      <w:pPr>
        <w:spacing w:after="136"/>
        <w:ind w:right="-15"/>
        <w:rPr>
          <w:rFonts w:ascii="Times New Roman" w:hAnsi="Times New Roman" w:cs="Times New Roman"/>
        </w:rPr>
      </w:pPr>
    </w:p>
    <w:tbl>
      <w:tblPr>
        <w:tblStyle w:val="af"/>
        <w:tblW w:w="0" w:type="auto"/>
        <w:tblLook w:val="04A0" w:firstRow="1" w:lastRow="0" w:firstColumn="1" w:lastColumn="0" w:noHBand="0" w:noVBand="1"/>
      </w:tblPr>
      <w:tblGrid>
        <w:gridCol w:w="4744"/>
        <w:gridCol w:w="4744"/>
      </w:tblGrid>
      <w:tr w:rsidR="00F456DA" w:rsidRPr="00204D2B" w14:paraId="29761835" w14:textId="77777777" w:rsidTr="00F456DA">
        <w:tc>
          <w:tcPr>
            <w:tcW w:w="4744" w:type="dxa"/>
          </w:tcPr>
          <w:p w14:paraId="781BD07C" w14:textId="56AF51EA" w:rsidR="00F456DA" w:rsidRPr="00204D2B" w:rsidRDefault="00F456DA" w:rsidP="00715571">
            <w:pPr>
              <w:spacing w:after="136"/>
              <w:ind w:right="-15"/>
              <w:rPr>
                <w:rFonts w:ascii="Times New Roman" w:hAnsi="Times New Roman" w:cs="Times New Roman"/>
              </w:rPr>
            </w:pPr>
            <w:r w:rsidRPr="00204D2B">
              <w:rPr>
                <w:rFonts w:ascii="Times New Roman" w:hAnsi="Times New Roman" w:cs="Times New Roman"/>
              </w:rPr>
              <w:t>Наименов</w:t>
            </w:r>
            <w:r w:rsidR="00204D2B" w:rsidRPr="00204D2B">
              <w:rPr>
                <w:rFonts w:ascii="Times New Roman" w:hAnsi="Times New Roman" w:cs="Times New Roman"/>
              </w:rPr>
              <w:t xml:space="preserve">ание организации </w:t>
            </w:r>
          </w:p>
        </w:tc>
        <w:tc>
          <w:tcPr>
            <w:tcW w:w="4744" w:type="dxa"/>
          </w:tcPr>
          <w:p w14:paraId="5E1A13CA" w14:textId="7E8497FB" w:rsidR="00F456DA" w:rsidRPr="00204D2B" w:rsidRDefault="00204D2B" w:rsidP="00715571">
            <w:pPr>
              <w:spacing w:after="136"/>
              <w:ind w:right="-15"/>
              <w:rPr>
                <w:rFonts w:ascii="Times New Roman" w:hAnsi="Times New Roman" w:cs="Times New Roman"/>
              </w:rPr>
            </w:pPr>
            <w:r w:rsidRPr="00204D2B">
              <w:rPr>
                <w:rStyle w:val="af0"/>
                <w:rFonts w:ascii="Times New Roman" w:hAnsi="Times New Roman" w:cs="Times New Roman"/>
                <w:b w:val="0"/>
              </w:rPr>
              <w:t>Муниципальное общеобразовательное бюджетное учреждение средняя общеобразовательная школа №66 г.Сочи имени Макарова Павла Алексеевича</w:t>
            </w:r>
          </w:p>
        </w:tc>
      </w:tr>
      <w:tr w:rsidR="00204D2B" w:rsidRPr="00204D2B" w14:paraId="540D03B7" w14:textId="77777777" w:rsidTr="00F456DA">
        <w:tc>
          <w:tcPr>
            <w:tcW w:w="4744" w:type="dxa"/>
          </w:tcPr>
          <w:p w14:paraId="1C0555A2" w14:textId="253EC707"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Адрес организации </w:t>
            </w:r>
          </w:p>
        </w:tc>
        <w:tc>
          <w:tcPr>
            <w:tcW w:w="4744" w:type="dxa"/>
          </w:tcPr>
          <w:p w14:paraId="5E7FEAE7" w14:textId="77777777" w:rsidR="00204D2B" w:rsidRPr="00204D2B" w:rsidRDefault="00204D2B" w:rsidP="00204D2B">
            <w:pPr>
              <w:spacing w:after="136"/>
              <w:ind w:right="-15"/>
              <w:rPr>
                <w:rFonts w:ascii="Times New Roman" w:hAnsi="Times New Roman" w:cs="Times New Roman"/>
                <w:bCs/>
              </w:rPr>
            </w:pPr>
            <w:r w:rsidRPr="00204D2B">
              <w:rPr>
                <w:rFonts w:ascii="Times New Roman" w:hAnsi="Times New Roman" w:cs="Times New Roman"/>
                <w:bCs/>
              </w:rPr>
              <w:t>Россия,354393,Сочи,с.Высокое, ул. Некрасова, 4-а</w:t>
            </w:r>
          </w:p>
          <w:p w14:paraId="6C637628" w14:textId="77777777" w:rsidR="00204D2B" w:rsidRPr="00204D2B" w:rsidRDefault="00204D2B" w:rsidP="00204D2B">
            <w:pPr>
              <w:spacing w:after="136"/>
              <w:ind w:right="-15"/>
              <w:rPr>
                <w:rFonts w:ascii="Times New Roman" w:hAnsi="Times New Roman" w:cs="Times New Roman"/>
                <w:bCs/>
              </w:rPr>
            </w:pPr>
            <w:r w:rsidRPr="00204D2B">
              <w:rPr>
                <w:rFonts w:ascii="Times New Roman" w:hAnsi="Times New Roman" w:cs="Times New Roman"/>
                <w:bCs/>
              </w:rPr>
              <w:t>Телефоны: 8 (862) 243-00-94</w:t>
            </w:r>
          </w:p>
          <w:p w14:paraId="3EB8DF5B" w14:textId="77777777" w:rsidR="00204D2B" w:rsidRPr="00204D2B" w:rsidRDefault="00204D2B" w:rsidP="00204D2B">
            <w:pPr>
              <w:spacing w:after="136"/>
              <w:ind w:right="-15"/>
              <w:rPr>
                <w:rFonts w:ascii="Times New Roman" w:hAnsi="Times New Roman" w:cs="Times New Roman"/>
                <w:bCs/>
              </w:rPr>
            </w:pPr>
            <w:r w:rsidRPr="00204D2B">
              <w:rPr>
                <w:rFonts w:ascii="Times New Roman" w:hAnsi="Times New Roman" w:cs="Times New Roman"/>
                <w:bCs/>
              </w:rPr>
              <w:t>Факс: (862)243-00-94</w:t>
            </w:r>
          </w:p>
          <w:p w14:paraId="13B2F927" w14:textId="4FCE8BB7" w:rsidR="00204D2B" w:rsidRPr="00204D2B" w:rsidRDefault="00204D2B" w:rsidP="00715571">
            <w:pPr>
              <w:spacing w:after="136"/>
              <w:ind w:right="-15"/>
              <w:rPr>
                <w:rStyle w:val="af0"/>
                <w:rFonts w:ascii="Times New Roman" w:hAnsi="Times New Roman" w:cs="Times New Roman"/>
                <w:b w:val="0"/>
                <w:lang w:val="en-US"/>
              </w:rPr>
            </w:pPr>
            <w:r w:rsidRPr="00204D2B">
              <w:rPr>
                <w:rFonts w:ascii="Times New Roman" w:hAnsi="Times New Roman" w:cs="Times New Roman"/>
                <w:bCs/>
                <w:lang w:val="en-US"/>
              </w:rPr>
              <w:t>E-mail: school66@edu.sochi.ru</w:t>
            </w:r>
          </w:p>
        </w:tc>
      </w:tr>
      <w:tr w:rsidR="00204D2B" w:rsidRPr="00204D2B" w14:paraId="276570ED" w14:textId="77777777" w:rsidTr="00F456DA">
        <w:tc>
          <w:tcPr>
            <w:tcW w:w="4744" w:type="dxa"/>
          </w:tcPr>
          <w:p w14:paraId="6E26FF22" w14:textId="333F062B"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ФИО руководителя организации </w:t>
            </w:r>
          </w:p>
        </w:tc>
        <w:tc>
          <w:tcPr>
            <w:tcW w:w="4744" w:type="dxa"/>
          </w:tcPr>
          <w:p w14:paraId="6916B688" w14:textId="13DC7DA9"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Нестеренко Марина Александровна </w:t>
            </w:r>
          </w:p>
        </w:tc>
      </w:tr>
      <w:tr w:rsidR="00204D2B" w:rsidRPr="00204D2B" w14:paraId="380CD8A8" w14:textId="77777777" w:rsidTr="00F456DA">
        <w:tc>
          <w:tcPr>
            <w:tcW w:w="4744" w:type="dxa"/>
          </w:tcPr>
          <w:p w14:paraId="5E0131FA" w14:textId="3E230E52"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Разработчики программы  </w:t>
            </w:r>
          </w:p>
        </w:tc>
        <w:tc>
          <w:tcPr>
            <w:tcW w:w="4744" w:type="dxa"/>
          </w:tcPr>
          <w:p w14:paraId="02F50361" w14:textId="77777777"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Кондратюк Анна Сергеевна – начальник лагеря </w:t>
            </w:r>
          </w:p>
          <w:p w14:paraId="6EE73C9A" w14:textId="355A130E"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Сергина Наталья Радиславовна – воспитатель </w:t>
            </w:r>
          </w:p>
        </w:tc>
      </w:tr>
      <w:tr w:rsidR="00204D2B" w:rsidRPr="00204D2B" w14:paraId="69422B8F" w14:textId="77777777" w:rsidTr="00F456DA">
        <w:tc>
          <w:tcPr>
            <w:tcW w:w="4744" w:type="dxa"/>
          </w:tcPr>
          <w:p w14:paraId="56B2BF9D" w14:textId="487ABA35"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Срок реализации </w:t>
            </w:r>
          </w:p>
        </w:tc>
        <w:tc>
          <w:tcPr>
            <w:tcW w:w="4744" w:type="dxa"/>
          </w:tcPr>
          <w:p w14:paraId="226DCC45" w14:textId="46A7434D"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Июнь 2023 г. </w:t>
            </w:r>
          </w:p>
        </w:tc>
      </w:tr>
      <w:tr w:rsidR="00204D2B" w:rsidRPr="00204D2B" w14:paraId="54253A6B" w14:textId="77777777" w:rsidTr="00F456DA">
        <w:tc>
          <w:tcPr>
            <w:tcW w:w="4744" w:type="dxa"/>
          </w:tcPr>
          <w:p w14:paraId="381E91E7" w14:textId="404A120D"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Место проведения </w:t>
            </w:r>
          </w:p>
        </w:tc>
        <w:tc>
          <w:tcPr>
            <w:tcW w:w="4744" w:type="dxa"/>
          </w:tcPr>
          <w:p w14:paraId="07D010E8" w14:textId="226CD26C"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Муниципальное общеобразовательное бюджетное учреждение средняя общеобразовательная школа №66 г.Сочи имени Макарова Павла Алексеевича</w:t>
            </w:r>
          </w:p>
        </w:tc>
      </w:tr>
      <w:tr w:rsidR="00204D2B" w:rsidRPr="00204D2B" w14:paraId="49B4350D" w14:textId="77777777" w:rsidTr="00F456DA">
        <w:tc>
          <w:tcPr>
            <w:tcW w:w="4744" w:type="dxa"/>
          </w:tcPr>
          <w:p w14:paraId="04A6CEDE" w14:textId="4F898736"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Цель программы </w:t>
            </w:r>
          </w:p>
        </w:tc>
        <w:tc>
          <w:tcPr>
            <w:tcW w:w="4744" w:type="dxa"/>
          </w:tcPr>
          <w:p w14:paraId="0E5ABA92" w14:textId="20B85F32"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Создать условия для оздоровления и трудового воспитания детей в летний период. </w:t>
            </w:r>
          </w:p>
        </w:tc>
      </w:tr>
      <w:tr w:rsidR="00204D2B" w:rsidRPr="00204D2B" w14:paraId="2A6EBD2C" w14:textId="77777777" w:rsidTr="00F456DA">
        <w:tc>
          <w:tcPr>
            <w:tcW w:w="4744" w:type="dxa"/>
          </w:tcPr>
          <w:p w14:paraId="201AFFC6" w14:textId="6BF4966A"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География участников </w:t>
            </w:r>
          </w:p>
        </w:tc>
        <w:tc>
          <w:tcPr>
            <w:tcW w:w="4744" w:type="dxa"/>
          </w:tcPr>
          <w:p w14:paraId="46D31238" w14:textId="77E56A34"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В реализации программы принимают участие воспитанники МОБУ СОШ № 66 г. Сочи им. Макарова П.А.  </w:t>
            </w:r>
          </w:p>
        </w:tc>
      </w:tr>
      <w:tr w:rsidR="00204D2B" w:rsidRPr="00204D2B" w14:paraId="6294FD09" w14:textId="77777777" w:rsidTr="00F456DA">
        <w:tc>
          <w:tcPr>
            <w:tcW w:w="4744" w:type="dxa"/>
          </w:tcPr>
          <w:p w14:paraId="238334C9" w14:textId="69D8375C" w:rsidR="00204D2B" w:rsidRPr="00204D2B" w:rsidRDefault="00204D2B" w:rsidP="00715571">
            <w:pPr>
              <w:spacing w:after="136"/>
              <w:ind w:right="-15"/>
              <w:rPr>
                <w:rFonts w:ascii="Times New Roman" w:hAnsi="Times New Roman" w:cs="Times New Roman"/>
              </w:rPr>
            </w:pPr>
            <w:r w:rsidRPr="00204D2B">
              <w:rPr>
                <w:rFonts w:ascii="Times New Roman" w:hAnsi="Times New Roman" w:cs="Times New Roman"/>
              </w:rPr>
              <w:t xml:space="preserve">Условия участия детей </w:t>
            </w:r>
          </w:p>
        </w:tc>
        <w:tc>
          <w:tcPr>
            <w:tcW w:w="4744" w:type="dxa"/>
          </w:tcPr>
          <w:p w14:paraId="7B8CC601" w14:textId="26D0C227" w:rsidR="00204D2B" w:rsidRPr="00204D2B" w:rsidRDefault="00204D2B" w:rsidP="00715571">
            <w:pPr>
              <w:spacing w:after="136"/>
              <w:ind w:right="-15"/>
              <w:rPr>
                <w:rStyle w:val="af0"/>
                <w:rFonts w:ascii="Times New Roman" w:hAnsi="Times New Roman" w:cs="Times New Roman"/>
                <w:b w:val="0"/>
              </w:rPr>
            </w:pPr>
            <w:r w:rsidRPr="00204D2B">
              <w:rPr>
                <w:rStyle w:val="af0"/>
                <w:rFonts w:ascii="Times New Roman" w:hAnsi="Times New Roman" w:cs="Times New Roman"/>
                <w:b w:val="0"/>
              </w:rPr>
              <w:t xml:space="preserve">Добровольное желание детей и родителей; по заявлениям родителей (законных представителей). </w:t>
            </w:r>
          </w:p>
        </w:tc>
      </w:tr>
    </w:tbl>
    <w:p w14:paraId="4F793213" w14:textId="77777777" w:rsidR="00F456DA" w:rsidRPr="00204D2B" w:rsidRDefault="00F456DA" w:rsidP="00715571">
      <w:pPr>
        <w:spacing w:after="136"/>
        <w:ind w:right="-15"/>
        <w:rPr>
          <w:rFonts w:ascii="Times New Roman" w:hAnsi="Times New Roman" w:cs="Times New Roman"/>
        </w:rPr>
      </w:pPr>
    </w:p>
    <w:p w14:paraId="5B6DE950" w14:textId="77777777" w:rsidR="00715571" w:rsidRPr="00204D2B" w:rsidRDefault="00715571" w:rsidP="00715571">
      <w:pPr>
        <w:tabs>
          <w:tab w:val="left" w:pos="3660"/>
        </w:tabs>
        <w:rPr>
          <w:rFonts w:ascii="Times New Roman" w:hAnsi="Times New Roman" w:cs="Times New Roman"/>
        </w:rPr>
      </w:pPr>
    </w:p>
    <w:p w14:paraId="229C96A7" w14:textId="77777777" w:rsidR="00715571" w:rsidRPr="00204D2B" w:rsidRDefault="00715571" w:rsidP="00715571">
      <w:pPr>
        <w:tabs>
          <w:tab w:val="left" w:pos="3660"/>
        </w:tabs>
      </w:pPr>
    </w:p>
    <w:p w14:paraId="6C4C506B" w14:textId="77777777" w:rsidR="00715571" w:rsidRPr="00204D2B" w:rsidRDefault="00715571" w:rsidP="00715571">
      <w:pPr>
        <w:tabs>
          <w:tab w:val="left" w:pos="3660"/>
        </w:tabs>
      </w:pPr>
    </w:p>
    <w:p w14:paraId="46B60B36" w14:textId="77777777" w:rsidR="00715571" w:rsidRPr="00204D2B" w:rsidRDefault="00715571" w:rsidP="00715571">
      <w:pPr>
        <w:tabs>
          <w:tab w:val="left" w:pos="3660"/>
        </w:tabs>
      </w:pPr>
    </w:p>
    <w:p w14:paraId="50D8F7A6" w14:textId="77777777" w:rsidR="00715571" w:rsidRPr="00204D2B" w:rsidRDefault="00715571" w:rsidP="00715571">
      <w:pPr>
        <w:tabs>
          <w:tab w:val="left" w:pos="3660"/>
        </w:tabs>
      </w:pPr>
    </w:p>
    <w:p w14:paraId="2EA17DC3" w14:textId="77777777" w:rsidR="00715571" w:rsidRPr="00204D2B" w:rsidRDefault="00715571" w:rsidP="00715571">
      <w:pPr>
        <w:tabs>
          <w:tab w:val="left" w:pos="3660"/>
        </w:tabs>
      </w:pPr>
    </w:p>
    <w:p w14:paraId="04626F3F" w14:textId="77777777" w:rsidR="00715571" w:rsidRPr="00204D2B" w:rsidRDefault="00715571" w:rsidP="00715571">
      <w:pPr>
        <w:tabs>
          <w:tab w:val="left" w:pos="3660"/>
        </w:tabs>
      </w:pPr>
    </w:p>
    <w:p w14:paraId="4F52695A" w14:textId="77777777" w:rsidR="00715571" w:rsidRPr="00204D2B" w:rsidRDefault="00715571" w:rsidP="00715571">
      <w:pPr>
        <w:tabs>
          <w:tab w:val="left" w:pos="3660"/>
        </w:tabs>
      </w:pPr>
    </w:p>
    <w:p w14:paraId="27A074A5" w14:textId="77777777" w:rsidR="00715571" w:rsidRPr="00204D2B" w:rsidRDefault="00715571" w:rsidP="00715571">
      <w:pPr>
        <w:tabs>
          <w:tab w:val="left" w:pos="3660"/>
        </w:tabs>
      </w:pPr>
    </w:p>
    <w:p w14:paraId="51A79457" w14:textId="77777777" w:rsidR="00715571" w:rsidRPr="00204D2B" w:rsidRDefault="00715571" w:rsidP="00715571">
      <w:pPr>
        <w:tabs>
          <w:tab w:val="left" w:pos="3660"/>
        </w:tabs>
      </w:pPr>
    </w:p>
    <w:p w14:paraId="24F2A280" w14:textId="77777777" w:rsidR="00715571" w:rsidRPr="00204D2B" w:rsidRDefault="00715571" w:rsidP="00715571">
      <w:pPr>
        <w:tabs>
          <w:tab w:val="left" w:pos="3660"/>
        </w:tabs>
      </w:pPr>
    </w:p>
    <w:p w14:paraId="3B5B560F" w14:textId="77777777" w:rsidR="00715571" w:rsidRPr="00715571" w:rsidRDefault="00715571" w:rsidP="00715571">
      <w:pPr>
        <w:widowControl/>
        <w:spacing w:after="135"/>
        <w:ind w:left="1859" w:right="-15" w:hanging="10"/>
        <w:rPr>
          <w:rFonts w:ascii="Times New Roman" w:eastAsia="Times New Roman" w:hAnsi="Times New Roman" w:cs="Times New Roman"/>
          <w:szCs w:val="22"/>
          <w:lang w:bidi="ar-SA"/>
        </w:rPr>
      </w:pPr>
      <w:bookmarkStart w:id="0" w:name="_GoBack"/>
      <w:bookmarkEnd w:id="0"/>
      <w:r w:rsidRPr="00715571">
        <w:rPr>
          <w:rFonts w:ascii="Times New Roman" w:eastAsia="Times New Roman" w:hAnsi="Times New Roman" w:cs="Times New Roman"/>
          <w:b/>
          <w:szCs w:val="22"/>
          <w:lang w:bidi="ar-SA"/>
        </w:rPr>
        <w:lastRenderedPageBreak/>
        <w:t xml:space="preserve">ЦЕЛЬ, ЗАДАЧИ И ОЖИДАЕМЫЕ РЕЗУЛЬТАТЫ ПРОГРАММЫ </w:t>
      </w:r>
    </w:p>
    <w:p w14:paraId="3A015305" w14:textId="77777777" w:rsidR="00715571" w:rsidRPr="00715571" w:rsidRDefault="00715571" w:rsidP="00715571">
      <w:pPr>
        <w:widowControl/>
        <w:spacing w:after="188"/>
        <w:rPr>
          <w:rFonts w:ascii="Times New Roman" w:eastAsia="Times New Roman" w:hAnsi="Times New Roman" w:cs="Times New Roman"/>
          <w:szCs w:val="22"/>
          <w:lang w:bidi="ar-SA"/>
        </w:rPr>
      </w:pPr>
      <w:r w:rsidRPr="00715571">
        <w:rPr>
          <w:rFonts w:ascii="Times New Roman" w:eastAsia="Times New Roman" w:hAnsi="Times New Roman" w:cs="Times New Roman"/>
          <w:b/>
          <w:szCs w:val="22"/>
          <w:lang w:bidi="ar-SA"/>
        </w:rPr>
        <w:t xml:space="preserve">ЦЕЛЬ:  </w:t>
      </w:r>
    </w:p>
    <w:p w14:paraId="5FDAAAED" w14:textId="77777777" w:rsidR="00715571" w:rsidRP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оздоровление детей и обучение основам сельскохозяйственного труда </w:t>
      </w:r>
    </w:p>
    <w:p w14:paraId="62DC2435" w14:textId="77777777" w:rsidR="00715571" w:rsidRPr="00715571" w:rsidRDefault="00715571" w:rsidP="00715571">
      <w:pPr>
        <w:widowControl/>
        <w:spacing w:after="184"/>
        <w:rPr>
          <w:rFonts w:ascii="Times New Roman" w:eastAsia="Times New Roman" w:hAnsi="Times New Roman" w:cs="Times New Roman"/>
          <w:szCs w:val="22"/>
          <w:lang w:bidi="ar-SA"/>
        </w:rPr>
      </w:pPr>
      <w:r w:rsidRPr="00715571">
        <w:rPr>
          <w:rFonts w:ascii="Times New Roman" w:eastAsia="Times New Roman" w:hAnsi="Times New Roman" w:cs="Times New Roman"/>
          <w:b/>
          <w:szCs w:val="22"/>
          <w:lang w:bidi="ar-SA"/>
        </w:rPr>
        <w:t xml:space="preserve">ЗАДАЧИ: </w:t>
      </w:r>
    </w:p>
    <w:p w14:paraId="3265E47D" w14:textId="77777777" w:rsidR="00715571" w:rsidRPr="00715571" w:rsidRDefault="00715571" w:rsidP="00715571">
      <w:pPr>
        <w:widowControl/>
        <w:numPr>
          <w:ilvl w:val="0"/>
          <w:numId w:val="3"/>
        </w:numPr>
        <w:spacing w:after="186" w:line="34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обучение детей основам сельскохозяйственного труда (посев овощей, прополка и  полив овощей, эксперименты с зерновыми культурами); </w:t>
      </w:r>
    </w:p>
    <w:p w14:paraId="09FB6415" w14:textId="77777777" w:rsidR="00715571" w:rsidRPr="00715571" w:rsidRDefault="00715571" w:rsidP="00715571">
      <w:pPr>
        <w:widowControl/>
        <w:numPr>
          <w:ilvl w:val="0"/>
          <w:numId w:val="3"/>
        </w:numPr>
        <w:spacing w:after="186" w:line="35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развития физических качеств подростков (выносливость)  и их оздоровление; </w:t>
      </w:r>
      <w:r w:rsidRPr="00715571">
        <w:rPr>
          <w:rFonts w:ascii="Segoe UI Symbol" w:eastAsia="Segoe UI Symbol" w:hAnsi="Segoe UI Symbol" w:cs="Segoe UI Symbol"/>
          <w:szCs w:val="22"/>
          <w:lang w:bidi="ar-SA"/>
        </w:rPr>
        <w:t></w:t>
      </w:r>
      <w:r w:rsidRPr="00715571">
        <w:rPr>
          <w:rFonts w:ascii="Arial" w:eastAsia="Arial" w:hAnsi="Arial" w:cs="Arial"/>
          <w:szCs w:val="22"/>
          <w:lang w:bidi="ar-SA"/>
        </w:rPr>
        <w:t xml:space="preserve"> </w:t>
      </w:r>
      <w:r w:rsidRPr="00715571">
        <w:rPr>
          <w:rFonts w:ascii="Times New Roman" w:eastAsia="Times New Roman" w:hAnsi="Times New Roman" w:cs="Times New Roman"/>
          <w:szCs w:val="22"/>
          <w:lang w:bidi="ar-SA"/>
        </w:rPr>
        <w:t xml:space="preserve">развитие интереса к наукам естественного профиля, к опытнической и исследовательской деятельности; </w:t>
      </w:r>
    </w:p>
    <w:p w14:paraId="0C3B36D9" w14:textId="77777777" w:rsidR="00715571" w:rsidRP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воспитание ответственности за порученное дело; </w:t>
      </w:r>
    </w:p>
    <w:p w14:paraId="56B3E5AB" w14:textId="77777777" w:rsidR="00715571" w:rsidRP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воспитание трудолюбия; </w:t>
      </w:r>
    </w:p>
    <w:p w14:paraId="4E7EABDC" w14:textId="77777777" w:rsidR="00715571" w:rsidRP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организация трудовой деятельности подростков (трудоустройство на бирже </w:t>
      </w:r>
    </w:p>
    <w:p w14:paraId="6C93EF7C" w14:textId="77777777" w:rsidR="00715571" w:rsidRPr="00715571" w:rsidRDefault="00715571" w:rsidP="00715571">
      <w:pPr>
        <w:widowControl/>
        <w:spacing w:after="186" w:line="236" w:lineRule="auto"/>
        <w:ind w:left="124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труда); </w:t>
      </w:r>
    </w:p>
    <w:p w14:paraId="02575CB7" w14:textId="77777777" w:rsidR="00715571" w:rsidRDefault="00715571" w:rsidP="00715571">
      <w:pPr>
        <w:widowControl/>
        <w:numPr>
          <w:ilvl w:val="0"/>
          <w:numId w:val="3"/>
        </w:numPr>
        <w:spacing w:after="186" w:line="36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организация экспериментальной работы на учебно – опытном участке; </w:t>
      </w:r>
    </w:p>
    <w:p w14:paraId="6C8C84E9" w14:textId="77777777" w:rsidR="00715571" w:rsidRPr="00715571" w:rsidRDefault="00715571" w:rsidP="00715571">
      <w:pPr>
        <w:widowControl/>
        <w:spacing w:after="186" w:line="366" w:lineRule="auto"/>
        <w:ind w:left="1243"/>
        <w:jc w:val="both"/>
        <w:rPr>
          <w:rFonts w:ascii="Times New Roman" w:eastAsia="Times New Roman" w:hAnsi="Times New Roman" w:cs="Times New Roman"/>
          <w:szCs w:val="22"/>
          <w:lang w:bidi="ar-SA"/>
        </w:rPr>
      </w:pPr>
      <w:r w:rsidRPr="00715571">
        <w:rPr>
          <w:rFonts w:ascii="Segoe UI Symbol" w:eastAsia="Segoe UI Symbol" w:hAnsi="Segoe UI Symbol" w:cs="Segoe UI Symbol"/>
          <w:szCs w:val="22"/>
          <w:lang w:bidi="ar-SA"/>
        </w:rPr>
        <w:t></w:t>
      </w:r>
      <w:r w:rsidRPr="00715571">
        <w:rPr>
          <w:rFonts w:ascii="Arial" w:eastAsia="Arial" w:hAnsi="Arial" w:cs="Arial"/>
          <w:szCs w:val="22"/>
          <w:lang w:bidi="ar-SA"/>
        </w:rPr>
        <w:t xml:space="preserve"> </w:t>
      </w:r>
      <w:r>
        <w:rPr>
          <w:rFonts w:ascii="Arial" w:eastAsia="Arial" w:hAnsi="Arial" w:cs="Arial"/>
          <w:szCs w:val="22"/>
          <w:lang w:bidi="ar-SA"/>
        </w:rPr>
        <w:t xml:space="preserve">  </w:t>
      </w:r>
      <w:r w:rsidRPr="00715571">
        <w:rPr>
          <w:rFonts w:ascii="Times New Roman" w:eastAsia="Times New Roman" w:hAnsi="Times New Roman" w:cs="Times New Roman"/>
          <w:szCs w:val="22"/>
          <w:lang w:bidi="ar-SA"/>
        </w:rPr>
        <w:t xml:space="preserve">обеспечение школьной столовой экологически чистой продукцией </w:t>
      </w:r>
    </w:p>
    <w:p w14:paraId="65D3D3D5" w14:textId="77777777" w:rsidR="00715571" w:rsidRDefault="00715571" w:rsidP="00715571">
      <w:pPr>
        <w:widowControl/>
        <w:spacing w:after="186" w:line="236" w:lineRule="auto"/>
        <w:ind w:left="1248" w:hanging="5"/>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(необходимыми овощами). </w:t>
      </w:r>
    </w:p>
    <w:p w14:paraId="0A728699" w14:textId="77777777" w:rsidR="00715571" w:rsidRPr="00715571" w:rsidRDefault="00715571" w:rsidP="00715571">
      <w:pPr>
        <w:widowControl/>
        <w:spacing w:after="186" w:line="236" w:lineRule="auto"/>
        <w:jc w:val="both"/>
        <w:rPr>
          <w:rFonts w:ascii="Times New Roman" w:eastAsia="Times New Roman" w:hAnsi="Times New Roman" w:cs="Times New Roman"/>
          <w:szCs w:val="22"/>
          <w:lang w:bidi="ar-SA"/>
        </w:rPr>
      </w:pPr>
      <w:r w:rsidRPr="00715571">
        <w:rPr>
          <w:rFonts w:ascii="Times New Roman" w:eastAsia="Times New Roman" w:hAnsi="Times New Roman" w:cs="Times New Roman"/>
          <w:b/>
          <w:szCs w:val="22"/>
          <w:lang w:bidi="ar-SA"/>
        </w:rPr>
        <w:t xml:space="preserve">ОЖИДАЕМЫЕ РЕЗУЛЬТАТЫ ПРОГРАММЫ: </w:t>
      </w:r>
    </w:p>
    <w:p w14:paraId="66A2447E" w14:textId="77777777" w:rsidR="00715571" w:rsidRPr="00715571" w:rsidRDefault="00715571" w:rsidP="00715571">
      <w:pPr>
        <w:widowControl/>
        <w:spacing w:after="201"/>
        <w:ind w:left="1560" w:hanging="1560"/>
        <w:rPr>
          <w:rFonts w:ascii="Times New Roman" w:eastAsia="Times New Roman" w:hAnsi="Times New Roman" w:cs="Times New Roman"/>
          <w:szCs w:val="22"/>
          <w:lang w:bidi="ar-SA"/>
        </w:rPr>
      </w:pPr>
      <w:r>
        <w:rPr>
          <w:rFonts w:asciiTheme="minorHAnsi" w:eastAsia="Segoe UI Symbol" w:hAnsiTheme="minorHAnsi" w:cs="Segoe UI Symbol"/>
          <w:szCs w:val="22"/>
          <w:lang w:bidi="ar-SA"/>
        </w:rPr>
        <w:t xml:space="preserve">                       </w:t>
      </w:r>
      <w:r w:rsidRPr="00715571">
        <w:rPr>
          <w:rFonts w:ascii="Segoe UI Symbol" w:eastAsia="Segoe UI Symbol" w:hAnsi="Segoe UI Symbol" w:cs="Segoe UI Symbol"/>
          <w:szCs w:val="22"/>
          <w:lang w:bidi="ar-SA"/>
        </w:rPr>
        <w:t></w:t>
      </w:r>
      <w:r>
        <w:rPr>
          <w:rFonts w:asciiTheme="minorHAnsi" w:eastAsia="Segoe UI Symbol" w:hAnsiTheme="minorHAnsi" w:cs="Segoe UI Symbol"/>
          <w:szCs w:val="22"/>
          <w:lang w:bidi="ar-SA"/>
        </w:rPr>
        <w:t xml:space="preserve">   </w:t>
      </w:r>
      <w:r w:rsidRPr="00715571">
        <w:rPr>
          <w:rFonts w:ascii="Times New Roman" w:eastAsia="Times New Roman" w:hAnsi="Times New Roman" w:cs="Times New Roman"/>
          <w:szCs w:val="22"/>
          <w:lang w:bidi="ar-SA"/>
        </w:rPr>
        <w:t xml:space="preserve">Формирование навыков сельскохозяйственных работ, применимых к практической работе на земельном участке (обучение уходу за сельскохозяйственными растениями); </w:t>
      </w:r>
    </w:p>
    <w:p w14:paraId="7A2A765A" w14:textId="77777777" w:rsidR="00715571" w:rsidRDefault="00715571" w:rsidP="00715571">
      <w:pPr>
        <w:widowControl/>
        <w:numPr>
          <w:ilvl w:val="0"/>
          <w:numId w:val="3"/>
        </w:numPr>
        <w:spacing w:after="186" w:line="354"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Улучшение выносливости у подростков посредством работы в лагере и улучшение их физического состояния в результате нормирования режима дня; </w:t>
      </w:r>
    </w:p>
    <w:p w14:paraId="4A0B6011" w14:textId="77777777" w:rsidR="00715571" w:rsidRPr="00715571" w:rsidRDefault="00715571" w:rsidP="00715571">
      <w:pPr>
        <w:widowControl/>
        <w:spacing w:after="186" w:line="354" w:lineRule="auto"/>
        <w:ind w:left="1560" w:hanging="317"/>
        <w:jc w:val="both"/>
        <w:rPr>
          <w:rFonts w:ascii="Times New Roman" w:eastAsia="Times New Roman" w:hAnsi="Times New Roman" w:cs="Times New Roman"/>
          <w:szCs w:val="22"/>
          <w:lang w:bidi="ar-SA"/>
        </w:rPr>
      </w:pPr>
      <w:r w:rsidRPr="00715571">
        <w:rPr>
          <w:rFonts w:ascii="Segoe UI Symbol" w:eastAsia="Segoe UI Symbol" w:hAnsi="Segoe UI Symbol" w:cs="Segoe UI Symbol"/>
          <w:szCs w:val="22"/>
          <w:lang w:bidi="ar-SA"/>
        </w:rPr>
        <w:t></w:t>
      </w:r>
      <w:r w:rsidRPr="00715571">
        <w:rPr>
          <w:rFonts w:ascii="Arial" w:eastAsia="Arial" w:hAnsi="Arial" w:cs="Arial"/>
          <w:szCs w:val="22"/>
          <w:lang w:bidi="ar-SA"/>
        </w:rPr>
        <w:t xml:space="preserve"> </w:t>
      </w:r>
      <w:r w:rsidRPr="00715571">
        <w:rPr>
          <w:rFonts w:ascii="Times New Roman" w:eastAsia="Times New Roman" w:hAnsi="Times New Roman" w:cs="Times New Roman"/>
          <w:szCs w:val="22"/>
          <w:lang w:bidi="ar-SA"/>
        </w:rPr>
        <w:t xml:space="preserve">Рост количества заинтересовавшихся науками естественного профиля детей, </w:t>
      </w:r>
      <w:r>
        <w:rPr>
          <w:rFonts w:ascii="Times New Roman" w:eastAsia="Times New Roman" w:hAnsi="Times New Roman" w:cs="Times New Roman"/>
          <w:szCs w:val="22"/>
          <w:lang w:bidi="ar-SA"/>
        </w:rPr>
        <w:t xml:space="preserve">   </w:t>
      </w:r>
      <w:r w:rsidRPr="00715571">
        <w:rPr>
          <w:rFonts w:ascii="Times New Roman" w:eastAsia="Times New Roman" w:hAnsi="Times New Roman" w:cs="Times New Roman"/>
          <w:szCs w:val="22"/>
          <w:lang w:bidi="ar-SA"/>
        </w:rPr>
        <w:t xml:space="preserve">увеличение числа интересующихся исследовательской деятельностью посредством экспериментальной работы на учебно – опытном участке; </w:t>
      </w:r>
    </w:p>
    <w:p w14:paraId="3171524E" w14:textId="77777777" w:rsidR="00715571" w:rsidRP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Увеличение интереса к профессиям в области сельского хозяйства; </w:t>
      </w:r>
    </w:p>
    <w:p w14:paraId="636F43EA" w14:textId="77777777" w:rsid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Практика трудоустройства на биржу труда; </w:t>
      </w:r>
    </w:p>
    <w:p w14:paraId="3E8D5015" w14:textId="77777777" w:rsidR="00715571" w:rsidRPr="00715571" w:rsidRDefault="00715571" w:rsidP="00715571">
      <w:pPr>
        <w:widowControl/>
        <w:numPr>
          <w:ilvl w:val="0"/>
          <w:numId w:val="3"/>
        </w:numPr>
        <w:spacing w:after="186" w:line="236" w:lineRule="auto"/>
        <w:ind w:hanging="341"/>
        <w:jc w:val="both"/>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Обеспечение школьной столовой экологически чистой продукцией. </w:t>
      </w:r>
    </w:p>
    <w:p w14:paraId="4E461AEE" w14:textId="77777777" w:rsidR="00715571" w:rsidRPr="00715571" w:rsidRDefault="00715571" w:rsidP="00715571">
      <w:pPr>
        <w:widowControl/>
        <w:spacing w:after="139"/>
        <w:ind w:left="178"/>
        <w:rPr>
          <w:rFonts w:ascii="Times New Roman" w:eastAsia="Times New Roman" w:hAnsi="Times New Roman" w:cs="Times New Roman"/>
          <w:szCs w:val="22"/>
          <w:lang w:bidi="ar-SA"/>
        </w:rPr>
      </w:pPr>
      <w:r w:rsidRPr="00715571">
        <w:rPr>
          <w:rFonts w:ascii="Times New Roman" w:eastAsia="Times New Roman" w:hAnsi="Times New Roman" w:cs="Times New Roman"/>
          <w:szCs w:val="22"/>
          <w:lang w:bidi="ar-SA"/>
        </w:rPr>
        <w:t xml:space="preserve"> </w:t>
      </w:r>
    </w:p>
    <w:p w14:paraId="72840C7A" w14:textId="77777777" w:rsidR="00633F9C" w:rsidRPr="00633F9C" w:rsidRDefault="00633F9C" w:rsidP="00633F9C">
      <w:pPr>
        <w:widowControl/>
        <w:spacing w:after="184"/>
        <w:ind w:right="2409"/>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lastRenderedPageBreak/>
        <w:t xml:space="preserve">                                         </w:t>
      </w:r>
      <w:r w:rsidRPr="00633F9C">
        <w:rPr>
          <w:rFonts w:ascii="Times New Roman" w:eastAsia="Times New Roman" w:hAnsi="Times New Roman" w:cs="Times New Roman"/>
          <w:b/>
          <w:szCs w:val="22"/>
          <w:lang w:bidi="ar-SA"/>
        </w:rPr>
        <w:t>СОДЕРЖАНИЕ ДЕЯТЕЛЬНОСТИ</w:t>
      </w:r>
    </w:p>
    <w:p w14:paraId="4EDF935D" w14:textId="77777777" w:rsidR="00633F9C" w:rsidRPr="00633F9C" w:rsidRDefault="00633F9C" w:rsidP="00633F9C">
      <w:pPr>
        <w:widowControl/>
        <w:spacing w:after="182"/>
        <w:ind w:left="10" w:right="-15" w:hanging="10"/>
        <w:jc w:val="center"/>
        <w:rPr>
          <w:rFonts w:ascii="Times New Roman" w:eastAsia="Times New Roman" w:hAnsi="Times New Roman" w:cs="Times New Roman"/>
          <w:szCs w:val="22"/>
          <w:lang w:bidi="ar-SA"/>
        </w:rPr>
      </w:pPr>
      <w:r w:rsidRPr="00633F9C">
        <w:rPr>
          <w:rFonts w:ascii="Times New Roman" w:eastAsia="Times New Roman" w:hAnsi="Times New Roman" w:cs="Times New Roman"/>
          <w:b/>
          <w:szCs w:val="22"/>
          <w:lang w:bidi="ar-SA"/>
        </w:rPr>
        <w:t xml:space="preserve">Описание модели игрового взаимодействия </w:t>
      </w:r>
    </w:p>
    <w:p w14:paraId="7225381D" w14:textId="77777777" w:rsidR="00633F9C" w:rsidRPr="00633F9C" w:rsidRDefault="00633F9C" w:rsidP="00633F9C">
      <w:pPr>
        <w:widowControl/>
        <w:spacing w:line="351" w:lineRule="auto"/>
        <w:ind w:left="178" w:firstLine="360"/>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Смена лагеря организована по принципу сюжетной игры, где главный герой получает ачивки за выполнение заданий. Каждый день имеет тематическую направленность, предусматривающую особую ачивку за прохождение задания. Одна даётся за выполнение задачи трудового десанта, другая за ежедневное тематическое мероприятие. Ачивки имеют следующие категории "копатели", "сажатели", "поливатели", "осеменители", "озеленители", "по сторонам-смотрители", "сорняки-удалители" и так далее. </w:t>
      </w:r>
    </w:p>
    <w:p w14:paraId="18E6AEDE" w14:textId="77777777" w:rsidR="00633F9C" w:rsidRPr="00633F9C" w:rsidRDefault="00633F9C" w:rsidP="00633F9C">
      <w:pPr>
        <w:widowControl/>
        <w:spacing w:after="186" w:line="350" w:lineRule="auto"/>
        <w:ind w:left="178" w:firstLine="360"/>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За выполнение заданий тематического мероприятия дети получают ачивки в соответствии с ежедневным планом мероприятий ЛТО, а именно:  </w:t>
      </w:r>
    </w:p>
    <w:p w14:paraId="64CF37B7" w14:textId="1048937B"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"Let the games begin!" (стартовая ачивка, выдаётся всем в 1-й день смены)</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634A2879" w14:textId="7F3B304E" w:rsidR="00C97973" w:rsidRPr="00B501ED" w:rsidRDefault="00C97973" w:rsidP="00B501ED">
      <w:pPr>
        <w:pStyle w:val="ae"/>
        <w:numPr>
          <w:ilvl w:val="0"/>
          <w:numId w:val="4"/>
        </w:numPr>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 xml:space="preserve">"Happy birthday, </w:t>
      </w:r>
      <w:r w:rsidRPr="00B501ED">
        <w:rPr>
          <w:rFonts w:ascii="Times New Roman" w:eastAsia="Times New Roman" w:hAnsi="Times New Roman" w:cs="Times New Roman"/>
          <w:szCs w:val="22"/>
          <w:lang w:val="en-US" w:bidi="ar-SA"/>
        </w:rPr>
        <w:t>Sochi</w:t>
      </w:r>
      <w:r w:rsidRPr="00B501ED">
        <w:rPr>
          <w:rFonts w:ascii="Times New Roman" w:eastAsia="Times New Roman" w:hAnsi="Times New Roman" w:cs="Times New Roman"/>
          <w:szCs w:val="22"/>
          <w:lang w:bidi="ar-SA"/>
        </w:rPr>
        <w:t>!" (на 2</w:t>
      </w:r>
      <w:r w:rsidRPr="00B501ED">
        <w:rPr>
          <w:rFonts w:ascii="Times New Roman" w:eastAsia="Times New Roman" w:hAnsi="Times New Roman" w:cs="Times New Roman"/>
          <w:szCs w:val="22"/>
          <w:lang w:bidi="ar-SA"/>
        </w:rPr>
        <w:t xml:space="preserve">-й день "День рождения города Сочи"); </w:t>
      </w:r>
    </w:p>
    <w:p w14:paraId="2F8D8FDC" w14:textId="396CCFF2" w:rsidR="00C97973" w:rsidRPr="00B501ED" w:rsidRDefault="00C97973" w:rsidP="00B501ED">
      <w:pPr>
        <w:pStyle w:val="ae"/>
        <w:numPr>
          <w:ilvl w:val="0"/>
          <w:numId w:val="4"/>
        </w:numPr>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 xml:space="preserve">"Охранники окружения по средам" (на 3-й день  "Всемирный день  охраны окружающей среды"); </w:t>
      </w:r>
    </w:p>
    <w:p w14:paraId="54CA3C41" w14:textId="77777777"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 xml:space="preserve">"Моя-твоя понимать!" (на 4-й день  "День русского языка"); </w:t>
      </w:r>
    </w:p>
    <w:p w14:paraId="6D7665EC" w14:textId="77777777"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 xml:space="preserve">"Citius, altius, fortius" (на 5-й день "День спорта"); </w:t>
      </w:r>
    </w:p>
    <w:p w14:paraId="7231068B" w14:textId="4B4E86E9" w:rsidR="00633F9C" w:rsidRPr="00B501ED" w:rsidRDefault="00633F9C" w:rsidP="00B501ED">
      <w:pPr>
        <w:pStyle w:val="ae"/>
        <w:widowControl/>
        <w:numPr>
          <w:ilvl w:val="0"/>
          <w:numId w:val="4"/>
        </w:numPr>
        <w:spacing w:after="186" w:line="350"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"Какая разница, кто в доме хозяин?" (на 6-й день "Международный день домохозяйки и домохозяина")</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5DD4ED6B" w14:textId="1E9A7F73"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"Не имей сто рублей" (на 7-й день "Международный день друзей")</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4CA50381" w14:textId="28181A59"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"Я-русский!" (на 8-й день "День России")</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1335A077" w14:textId="79B6325B" w:rsidR="00C97973" w:rsidRPr="00B501ED" w:rsidRDefault="00C97973" w:rsidP="00B501ED">
      <w:pPr>
        <w:pStyle w:val="ae"/>
        <w:numPr>
          <w:ilvl w:val="0"/>
          <w:numId w:val="4"/>
        </w:numPr>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 xml:space="preserve">"Упитанные здоровьем" (на 9-й день смены "День здорового питания"); </w:t>
      </w:r>
    </w:p>
    <w:p w14:paraId="78989166" w14:textId="3FB78B51"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"Ничоси" (на 10-й день "Международный день блогера")</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100EEB52" w14:textId="7F688B19"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"Хилеры 21 века" (на 11-й день "День медицинского работника")</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2766669B" w14:textId="68AD34C4"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"Не надо нам другого образца!" (на 12-й день "Международный день отца")</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1E7B1C88" w14:textId="1D5ED114"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"Крути педали" (на 13-й день</w:t>
      </w:r>
      <w:r w:rsidR="00C97973" w:rsidRPr="00B501ED">
        <w:rPr>
          <w:rFonts w:ascii="Times New Roman" w:eastAsia="Times New Roman" w:hAnsi="Times New Roman" w:cs="Times New Roman"/>
          <w:szCs w:val="22"/>
          <w:lang w:bidi="ar-SA"/>
        </w:rPr>
        <w:t xml:space="preserve"> "Всемирный день мотоциклиста");</w:t>
      </w:r>
    </w:p>
    <w:p w14:paraId="7402472C" w14:textId="5987B146" w:rsidR="00633F9C" w:rsidRPr="00B501ED" w:rsidRDefault="00633F9C" w:rsidP="00B501ED">
      <w:pPr>
        <w:pStyle w:val="ae"/>
        <w:widowControl/>
        <w:numPr>
          <w:ilvl w:val="0"/>
          <w:numId w:val="4"/>
        </w:numPr>
        <w:spacing w:after="186" w:line="236" w:lineRule="auto"/>
        <w:jc w:val="both"/>
        <w:rPr>
          <w:rFonts w:ascii="Times New Roman" w:eastAsia="Times New Roman" w:hAnsi="Times New Roman" w:cs="Times New Roman"/>
          <w:szCs w:val="22"/>
          <w:lang w:bidi="ar-SA"/>
        </w:rPr>
      </w:pPr>
      <w:r w:rsidRPr="00B501ED">
        <w:rPr>
          <w:rFonts w:ascii="Times New Roman" w:eastAsia="Times New Roman" w:hAnsi="Times New Roman" w:cs="Times New Roman"/>
          <w:szCs w:val="22"/>
          <w:lang w:bidi="ar-SA"/>
        </w:rPr>
        <w:t>"Мission completed" (финишная ачивка, выдаётся всем в 14-й день смены)</w:t>
      </w:r>
      <w:r w:rsidR="00C97973" w:rsidRPr="00B501ED">
        <w:rPr>
          <w:rFonts w:ascii="Times New Roman" w:eastAsia="Times New Roman" w:hAnsi="Times New Roman" w:cs="Times New Roman"/>
          <w:szCs w:val="22"/>
          <w:lang w:bidi="ar-SA"/>
        </w:rPr>
        <w:t>;</w:t>
      </w:r>
      <w:r w:rsidRPr="00B501ED">
        <w:rPr>
          <w:rFonts w:ascii="Times New Roman" w:eastAsia="Times New Roman" w:hAnsi="Times New Roman" w:cs="Times New Roman"/>
          <w:szCs w:val="22"/>
          <w:lang w:bidi="ar-SA"/>
        </w:rPr>
        <w:t xml:space="preserve"> </w:t>
      </w:r>
    </w:p>
    <w:p w14:paraId="167164EA" w14:textId="77777777" w:rsidR="00633F9C" w:rsidRPr="00633F9C" w:rsidRDefault="00633F9C" w:rsidP="00633F9C">
      <w:pPr>
        <w:widowControl/>
        <w:spacing w:after="186" w:line="351" w:lineRule="auto"/>
        <w:ind w:left="178" w:firstLine="360"/>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 первый день смены детям выдаётся чек-лист с ачивками, которые они получают за выполнение ежедневных заданий. Дети не знают, в чём будет заключаться задание, пока не наступит день испытания. Это пробуждает у детей интерес и игровому процессу и заставляет фантазировать и предстоящих заданиях, что вызывает интерес к происходящим в лагере активностям. </w:t>
      </w:r>
    </w:p>
    <w:p w14:paraId="1739174A" w14:textId="77777777" w:rsidR="00633F9C" w:rsidRDefault="00633F9C" w:rsidP="00633F9C">
      <w:pPr>
        <w:widowControl/>
        <w:spacing w:after="186" w:line="352" w:lineRule="auto"/>
        <w:ind w:left="178" w:firstLine="360"/>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 день завершения смены каждый ребёнок получает сертификат участника с почётным званием мастера ачивок с указанием уровня "респекта", который высчитывается от процента выполненных заданий в течение смены. </w:t>
      </w:r>
    </w:p>
    <w:p w14:paraId="44F4251B" w14:textId="77777777" w:rsidR="00B501ED" w:rsidRDefault="00B501ED" w:rsidP="00633F9C">
      <w:pPr>
        <w:widowControl/>
        <w:spacing w:after="1"/>
        <w:ind w:left="10" w:right="-15" w:hanging="10"/>
        <w:jc w:val="center"/>
        <w:rPr>
          <w:rFonts w:ascii="Times New Roman" w:eastAsia="Times New Roman" w:hAnsi="Times New Roman" w:cs="Times New Roman"/>
          <w:b/>
          <w:szCs w:val="22"/>
          <w:lang w:bidi="ar-SA"/>
        </w:rPr>
      </w:pPr>
    </w:p>
    <w:p w14:paraId="654050CD" w14:textId="77777777" w:rsidR="00B501ED" w:rsidRDefault="00B501ED" w:rsidP="00633F9C">
      <w:pPr>
        <w:widowControl/>
        <w:spacing w:after="1"/>
        <w:ind w:left="10" w:right="-15" w:hanging="10"/>
        <w:jc w:val="center"/>
        <w:rPr>
          <w:rFonts w:ascii="Times New Roman" w:eastAsia="Times New Roman" w:hAnsi="Times New Roman" w:cs="Times New Roman"/>
          <w:b/>
          <w:szCs w:val="22"/>
          <w:lang w:bidi="ar-SA"/>
        </w:rPr>
      </w:pPr>
    </w:p>
    <w:p w14:paraId="6F68BA10" w14:textId="77777777" w:rsidR="00B501ED" w:rsidRDefault="00B501ED" w:rsidP="00633F9C">
      <w:pPr>
        <w:widowControl/>
        <w:spacing w:after="1"/>
        <w:ind w:left="10" w:right="-15" w:hanging="10"/>
        <w:jc w:val="center"/>
        <w:rPr>
          <w:rFonts w:ascii="Times New Roman" w:eastAsia="Times New Roman" w:hAnsi="Times New Roman" w:cs="Times New Roman"/>
          <w:b/>
          <w:szCs w:val="22"/>
          <w:lang w:bidi="ar-SA"/>
        </w:rPr>
      </w:pPr>
    </w:p>
    <w:p w14:paraId="1FB6DFBE" w14:textId="77777777" w:rsidR="00B501ED" w:rsidRDefault="00B501ED" w:rsidP="00633F9C">
      <w:pPr>
        <w:widowControl/>
        <w:spacing w:after="1"/>
        <w:ind w:left="10" w:right="-15" w:hanging="10"/>
        <w:jc w:val="center"/>
        <w:rPr>
          <w:rFonts w:ascii="Times New Roman" w:eastAsia="Times New Roman" w:hAnsi="Times New Roman" w:cs="Times New Roman"/>
          <w:b/>
          <w:szCs w:val="22"/>
          <w:lang w:bidi="ar-SA"/>
        </w:rPr>
      </w:pPr>
    </w:p>
    <w:p w14:paraId="45B22D1A" w14:textId="77777777" w:rsidR="00B501ED" w:rsidRDefault="00B501ED" w:rsidP="00633F9C">
      <w:pPr>
        <w:widowControl/>
        <w:spacing w:after="1"/>
        <w:ind w:left="10" w:right="-15" w:hanging="10"/>
        <w:jc w:val="center"/>
        <w:rPr>
          <w:rFonts w:ascii="Times New Roman" w:eastAsia="Times New Roman" w:hAnsi="Times New Roman" w:cs="Times New Roman"/>
          <w:b/>
          <w:szCs w:val="22"/>
          <w:lang w:bidi="ar-SA"/>
        </w:rPr>
      </w:pPr>
    </w:p>
    <w:p w14:paraId="5F79174F" w14:textId="77777777" w:rsidR="00B501ED" w:rsidRDefault="00B501ED" w:rsidP="00633F9C">
      <w:pPr>
        <w:widowControl/>
        <w:spacing w:after="1"/>
        <w:ind w:left="10" w:right="-15" w:hanging="10"/>
        <w:jc w:val="center"/>
        <w:rPr>
          <w:rFonts w:ascii="Times New Roman" w:eastAsia="Times New Roman" w:hAnsi="Times New Roman" w:cs="Times New Roman"/>
          <w:b/>
          <w:szCs w:val="22"/>
          <w:lang w:bidi="ar-SA"/>
        </w:rPr>
      </w:pPr>
    </w:p>
    <w:p w14:paraId="043F20CB" w14:textId="77777777" w:rsidR="00633F9C" w:rsidRPr="00633F9C" w:rsidRDefault="00633F9C" w:rsidP="00633F9C">
      <w:pPr>
        <w:widowControl/>
        <w:spacing w:after="1"/>
        <w:ind w:left="10" w:right="-15" w:hanging="10"/>
        <w:jc w:val="center"/>
        <w:rPr>
          <w:rFonts w:ascii="Times New Roman" w:eastAsia="Times New Roman" w:hAnsi="Times New Roman" w:cs="Times New Roman"/>
          <w:szCs w:val="22"/>
          <w:lang w:bidi="ar-SA"/>
        </w:rPr>
      </w:pPr>
      <w:r w:rsidRPr="00633F9C">
        <w:rPr>
          <w:rFonts w:ascii="Times New Roman" w:eastAsia="Times New Roman" w:hAnsi="Times New Roman" w:cs="Times New Roman"/>
          <w:b/>
          <w:szCs w:val="22"/>
          <w:lang w:bidi="ar-SA"/>
        </w:rPr>
        <w:lastRenderedPageBreak/>
        <w:t xml:space="preserve">План реализации смены </w:t>
      </w:r>
    </w:p>
    <w:p w14:paraId="04D9B3FD" w14:textId="77777777" w:rsidR="00633F9C" w:rsidRPr="00633F9C" w:rsidRDefault="00633F9C" w:rsidP="00633F9C">
      <w:pPr>
        <w:widowControl/>
        <w:spacing w:after="35"/>
        <w:jc w:val="center"/>
        <w:rPr>
          <w:rFonts w:ascii="Times New Roman" w:eastAsia="Times New Roman" w:hAnsi="Times New Roman" w:cs="Times New Roman"/>
          <w:szCs w:val="22"/>
          <w:lang w:bidi="ar-SA"/>
        </w:rPr>
      </w:pPr>
      <w:r w:rsidRPr="00633F9C">
        <w:rPr>
          <w:rFonts w:ascii="Times New Roman" w:eastAsia="Times New Roman" w:hAnsi="Times New Roman" w:cs="Times New Roman"/>
          <w:b/>
          <w:szCs w:val="22"/>
          <w:lang w:bidi="ar-SA"/>
        </w:rPr>
        <w:t xml:space="preserve"> </w:t>
      </w:r>
    </w:p>
    <w:p w14:paraId="2EDA92C7" w14:textId="735F0977" w:rsidR="00633F9C" w:rsidRPr="00633F9C" w:rsidRDefault="00633F9C" w:rsidP="00C97973">
      <w:pPr>
        <w:widowControl/>
        <w:spacing w:after="186" w:line="236" w:lineRule="auto"/>
        <w:ind w:left="183" w:hanging="5"/>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Программа "Зелёный город</w:t>
      </w:r>
      <w:r w:rsidRPr="00633F9C">
        <w:rPr>
          <w:rFonts w:ascii="Times New Roman" w:eastAsia="Times New Roman" w:hAnsi="Times New Roman" w:cs="Times New Roman"/>
          <w:szCs w:val="22"/>
          <w:lang w:bidi="ar-SA"/>
        </w:rPr>
        <w:t>" реализуется в три этапа:</w:t>
      </w:r>
    </w:p>
    <w:p w14:paraId="123DBA08" w14:textId="442831FD" w:rsidR="00633F9C" w:rsidRPr="00633F9C" w:rsidRDefault="00C97973" w:rsidP="00C97973">
      <w:pPr>
        <w:widowControl/>
        <w:spacing w:after="150" w:line="236" w:lineRule="auto"/>
        <w:ind w:right="2703"/>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 xml:space="preserve">                                     </w:t>
      </w:r>
      <w:r w:rsidR="00633F9C">
        <w:rPr>
          <w:rFonts w:ascii="Times New Roman" w:eastAsia="Times New Roman" w:hAnsi="Times New Roman" w:cs="Times New Roman"/>
          <w:b/>
          <w:szCs w:val="22"/>
          <w:lang w:bidi="ar-SA"/>
        </w:rPr>
        <w:t xml:space="preserve">1. </w:t>
      </w:r>
      <w:r w:rsidR="00633F9C" w:rsidRPr="00633F9C">
        <w:rPr>
          <w:rFonts w:ascii="Times New Roman" w:eastAsia="Times New Roman" w:hAnsi="Times New Roman" w:cs="Times New Roman"/>
          <w:b/>
          <w:szCs w:val="22"/>
          <w:lang w:bidi="ar-SA"/>
        </w:rPr>
        <w:t>Организационный (январь-май 2023 г.)</w:t>
      </w:r>
    </w:p>
    <w:tbl>
      <w:tblPr>
        <w:tblStyle w:val="TableGrid"/>
        <w:tblW w:w="10636" w:type="dxa"/>
        <w:tblInd w:w="-998" w:type="dxa"/>
        <w:tblCellMar>
          <w:right w:w="22" w:type="dxa"/>
        </w:tblCellMar>
        <w:tblLook w:val="04A0" w:firstRow="1" w:lastRow="0" w:firstColumn="1" w:lastColumn="0" w:noHBand="0" w:noVBand="1"/>
      </w:tblPr>
      <w:tblGrid>
        <w:gridCol w:w="5442"/>
        <w:gridCol w:w="233"/>
        <w:gridCol w:w="2267"/>
        <w:gridCol w:w="2694"/>
      </w:tblGrid>
      <w:tr w:rsidR="00633F9C" w:rsidRPr="00633F9C" w14:paraId="36E96DA5" w14:textId="77777777" w:rsidTr="00633F9C">
        <w:trPr>
          <w:trHeight w:val="284"/>
        </w:trPr>
        <w:tc>
          <w:tcPr>
            <w:tcW w:w="5675" w:type="dxa"/>
            <w:gridSpan w:val="2"/>
            <w:tcBorders>
              <w:top w:val="single" w:sz="4" w:space="0" w:color="000000"/>
              <w:left w:val="single" w:sz="4" w:space="0" w:color="000000"/>
              <w:bottom w:val="single" w:sz="4" w:space="0" w:color="000000"/>
              <w:right w:val="single" w:sz="4" w:space="0" w:color="000000"/>
            </w:tcBorders>
          </w:tcPr>
          <w:p w14:paraId="6516814C"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Мероприятие </w:t>
            </w:r>
          </w:p>
        </w:tc>
        <w:tc>
          <w:tcPr>
            <w:tcW w:w="2267" w:type="dxa"/>
            <w:tcBorders>
              <w:top w:val="single" w:sz="4" w:space="0" w:color="000000"/>
              <w:left w:val="single" w:sz="4" w:space="0" w:color="000000"/>
              <w:bottom w:val="single" w:sz="4" w:space="0" w:color="000000"/>
              <w:right w:val="single" w:sz="4" w:space="0" w:color="000000"/>
            </w:tcBorders>
          </w:tcPr>
          <w:p w14:paraId="2B6B29E3"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Сроки </w:t>
            </w:r>
          </w:p>
        </w:tc>
        <w:tc>
          <w:tcPr>
            <w:tcW w:w="2694" w:type="dxa"/>
            <w:tcBorders>
              <w:top w:val="single" w:sz="4" w:space="0" w:color="000000"/>
              <w:left w:val="single" w:sz="4" w:space="0" w:color="000000"/>
              <w:bottom w:val="single" w:sz="4" w:space="0" w:color="000000"/>
              <w:right w:val="single" w:sz="4" w:space="0" w:color="000000"/>
            </w:tcBorders>
          </w:tcPr>
          <w:p w14:paraId="4932A4CF"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Участники </w:t>
            </w:r>
          </w:p>
        </w:tc>
      </w:tr>
      <w:tr w:rsidR="00633F9C" w:rsidRPr="00633F9C" w14:paraId="5B37AD4B" w14:textId="77777777" w:rsidTr="00633F9C">
        <w:trPr>
          <w:trHeight w:val="840"/>
        </w:trPr>
        <w:tc>
          <w:tcPr>
            <w:tcW w:w="5675" w:type="dxa"/>
            <w:gridSpan w:val="2"/>
            <w:tcBorders>
              <w:top w:val="single" w:sz="4" w:space="0" w:color="000000"/>
              <w:left w:val="single" w:sz="4" w:space="0" w:color="000000"/>
              <w:bottom w:val="single" w:sz="4" w:space="0" w:color="000000"/>
              <w:right w:val="single" w:sz="4" w:space="0" w:color="000000"/>
            </w:tcBorders>
          </w:tcPr>
          <w:p w14:paraId="3420219E" w14:textId="77777777" w:rsidR="00633F9C" w:rsidRPr="00633F9C" w:rsidRDefault="00633F9C" w:rsidP="00633F9C">
            <w:pPr>
              <w:widowControl/>
              <w:spacing w:line="276" w:lineRule="auto"/>
              <w:ind w:right="622"/>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Проведение совещаний при директоре </w:t>
            </w:r>
            <w:r>
              <w:rPr>
                <w:rFonts w:ascii="Times New Roman" w:eastAsia="Times New Roman" w:hAnsi="Times New Roman" w:cs="Times New Roman"/>
                <w:szCs w:val="22"/>
                <w:lang w:bidi="ar-SA"/>
              </w:rPr>
              <w:t>МОБУ СОШ № 66 г. Сочи им. Макарова П.А.</w:t>
            </w:r>
            <w:r w:rsidRPr="00633F9C">
              <w:rPr>
                <w:rFonts w:ascii="Times New Roman" w:eastAsia="Times New Roman" w:hAnsi="Times New Roman" w:cs="Times New Roman"/>
                <w:szCs w:val="22"/>
                <w:lang w:bidi="ar-SA"/>
              </w:rPr>
              <w:t xml:space="preserve"> по организации летней занятости обучающихся </w:t>
            </w:r>
          </w:p>
        </w:tc>
        <w:tc>
          <w:tcPr>
            <w:tcW w:w="2267" w:type="dxa"/>
            <w:tcBorders>
              <w:top w:val="single" w:sz="4" w:space="0" w:color="000000"/>
              <w:left w:val="single" w:sz="4" w:space="0" w:color="000000"/>
              <w:bottom w:val="single" w:sz="4" w:space="0" w:color="000000"/>
              <w:right w:val="single" w:sz="4" w:space="0" w:color="000000"/>
            </w:tcBorders>
          </w:tcPr>
          <w:p w14:paraId="4FB67999"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январь  2023 г. </w:t>
            </w:r>
          </w:p>
        </w:tc>
        <w:tc>
          <w:tcPr>
            <w:tcW w:w="2694" w:type="dxa"/>
            <w:tcBorders>
              <w:top w:val="single" w:sz="4" w:space="0" w:color="000000"/>
              <w:left w:val="single" w:sz="4" w:space="0" w:color="000000"/>
              <w:bottom w:val="single" w:sz="4" w:space="0" w:color="000000"/>
              <w:right w:val="single" w:sz="4" w:space="0" w:color="000000"/>
            </w:tcBorders>
          </w:tcPr>
          <w:p w14:paraId="2663BC33" w14:textId="5F71CB5C" w:rsidR="00633F9C" w:rsidRPr="00633F9C" w:rsidRDefault="00633F9C" w:rsidP="00F456DA">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Педагогический коллектив</w:t>
            </w:r>
          </w:p>
        </w:tc>
      </w:tr>
      <w:tr w:rsidR="00633F9C" w:rsidRPr="00633F9C" w14:paraId="4A460346" w14:textId="77777777" w:rsidTr="00633F9C">
        <w:trPr>
          <w:trHeight w:val="590"/>
        </w:trPr>
        <w:tc>
          <w:tcPr>
            <w:tcW w:w="5675" w:type="dxa"/>
            <w:gridSpan w:val="2"/>
            <w:tcBorders>
              <w:top w:val="single" w:sz="4" w:space="0" w:color="000000"/>
              <w:left w:val="single" w:sz="4" w:space="0" w:color="000000"/>
              <w:bottom w:val="single" w:sz="4" w:space="0" w:color="000000"/>
              <w:right w:val="single" w:sz="4" w:space="0" w:color="000000"/>
            </w:tcBorders>
          </w:tcPr>
          <w:p w14:paraId="01FFFC01" w14:textId="77777777" w:rsidR="00633F9C" w:rsidRPr="00633F9C" w:rsidRDefault="00633F9C" w:rsidP="00633F9C">
            <w:pPr>
              <w:widowControl/>
              <w:spacing w:line="276" w:lineRule="auto"/>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Проведение  классных родительских собраний "Летняя занятость школьников" </w:t>
            </w:r>
          </w:p>
        </w:tc>
        <w:tc>
          <w:tcPr>
            <w:tcW w:w="2267" w:type="dxa"/>
            <w:tcBorders>
              <w:top w:val="single" w:sz="4" w:space="0" w:color="000000"/>
              <w:left w:val="single" w:sz="4" w:space="0" w:color="000000"/>
              <w:bottom w:val="single" w:sz="4" w:space="0" w:color="000000"/>
              <w:right w:val="single" w:sz="4" w:space="0" w:color="000000"/>
            </w:tcBorders>
          </w:tcPr>
          <w:p w14:paraId="5473591A"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февраль 2023 г. </w:t>
            </w:r>
          </w:p>
        </w:tc>
        <w:tc>
          <w:tcPr>
            <w:tcW w:w="2694" w:type="dxa"/>
            <w:tcBorders>
              <w:top w:val="single" w:sz="4" w:space="0" w:color="000000"/>
              <w:left w:val="single" w:sz="4" w:space="0" w:color="000000"/>
              <w:bottom w:val="single" w:sz="4" w:space="0" w:color="000000"/>
              <w:right w:val="single" w:sz="4" w:space="0" w:color="000000"/>
            </w:tcBorders>
          </w:tcPr>
          <w:p w14:paraId="682E10C3" w14:textId="6E2D6B14" w:rsidR="00633F9C" w:rsidRPr="00633F9C" w:rsidRDefault="00633F9C" w:rsidP="00F456DA">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Родители обучающихся</w:t>
            </w:r>
          </w:p>
        </w:tc>
      </w:tr>
      <w:tr w:rsidR="00633F9C" w:rsidRPr="00633F9C" w14:paraId="21A45645" w14:textId="77777777" w:rsidTr="00633F9C">
        <w:trPr>
          <w:trHeight w:val="764"/>
        </w:trPr>
        <w:tc>
          <w:tcPr>
            <w:tcW w:w="5675" w:type="dxa"/>
            <w:gridSpan w:val="2"/>
            <w:tcBorders>
              <w:top w:val="single" w:sz="4" w:space="0" w:color="000000"/>
              <w:left w:val="single" w:sz="4" w:space="0" w:color="00000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Разработка и утверждение  программы лагеря труда и отдыха. </w:t>
            </w:r>
          </w:p>
        </w:tc>
        <w:tc>
          <w:tcPr>
            <w:tcW w:w="2267" w:type="dxa"/>
            <w:tcBorders>
              <w:top w:val="single" w:sz="4" w:space="0" w:color="000000"/>
              <w:left w:val="single" w:sz="4" w:space="0" w:color="000000"/>
              <w:bottom w:val="single" w:sz="4" w:space="0" w:color="000000"/>
              <w:right w:val="single" w:sz="4" w:space="0" w:color="000000"/>
            </w:tcBorders>
          </w:tcPr>
          <w:p w14:paraId="2685EBEE" w14:textId="77777777" w:rsidR="00633F9C" w:rsidRPr="00633F9C" w:rsidRDefault="00633F9C" w:rsidP="00633F9C">
            <w:pPr>
              <w:widowControl/>
              <w:spacing w:line="276" w:lineRule="auto"/>
              <w:ind w:left="2" w:right="36"/>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февраль-март 2023г. </w:t>
            </w:r>
          </w:p>
        </w:tc>
        <w:tc>
          <w:tcPr>
            <w:tcW w:w="2694" w:type="dxa"/>
            <w:tcBorders>
              <w:top w:val="single" w:sz="4" w:space="0" w:color="000000"/>
              <w:left w:val="single" w:sz="4" w:space="0" w:color="000000"/>
              <w:bottom w:val="single" w:sz="4" w:space="0" w:color="000000"/>
              <w:right w:val="single" w:sz="4" w:space="0" w:color="000000"/>
            </w:tcBorders>
          </w:tcPr>
          <w:p w14:paraId="7AB8E133" w14:textId="5F201E0B"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 руководитель ЛТО </w:t>
            </w:r>
          </w:p>
        </w:tc>
      </w:tr>
      <w:tr w:rsidR="00633F9C" w:rsidRPr="00633F9C" w14:paraId="6A8D752D" w14:textId="77777777" w:rsidTr="00633F9C">
        <w:trPr>
          <w:trHeight w:val="687"/>
        </w:trPr>
        <w:tc>
          <w:tcPr>
            <w:tcW w:w="5442" w:type="dxa"/>
            <w:tcBorders>
              <w:top w:val="single" w:sz="4" w:space="0" w:color="000000"/>
              <w:left w:val="single" w:sz="4" w:space="0" w:color="000000"/>
              <w:bottom w:val="single" w:sz="4" w:space="0" w:color="000000"/>
              <w:right w:val="nil"/>
            </w:tcBorders>
          </w:tcPr>
          <w:p w14:paraId="388E488B" w14:textId="77777777" w:rsidR="00633F9C" w:rsidRPr="00633F9C" w:rsidRDefault="00633F9C" w:rsidP="00633F9C">
            <w:pPr>
              <w:widowControl/>
              <w:spacing w:line="276" w:lineRule="auto"/>
              <w:ind w:left="144"/>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Подбор методического материала. </w:t>
            </w:r>
          </w:p>
        </w:tc>
        <w:tc>
          <w:tcPr>
            <w:tcW w:w="233" w:type="dxa"/>
            <w:tcBorders>
              <w:top w:val="single" w:sz="4" w:space="0" w:color="000000"/>
              <w:left w:val="nil"/>
              <w:bottom w:val="single" w:sz="4" w:space="0" w:color="000000"/>
              <w:right w:val="single" w:sz="4" w:space="0" w:color="000000"/>
            </w:tcBorders>
          </w:tcPr>
          <w:p w14:paraId="4581CE2B"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1FCF2103" w14:textId="77777777" w:rsidR="00633F9C" w:rsidRPr="00633F9C" w:rsidRDefault="00633F9C" w:rsidP="00633F9C">
            <w:pPr>
              <w:widowControl/>
              <w:spacing w:line="276" w:lineRule="auto"/>
              <w:ind w:left="125"/>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апрель – май 2023г. </w:t>
            </w:r>
          </w:p>
        </w:tc>
        <w:tc>
          <w:tcPr>
            <w:tcW w:w="2694" w:type="dxa"/>
            <w:tcBorders>
              <w:top w:val="single" w:sz="4" w:space="0" w:color="000000"/>
              <w:left w:val="single" w:sz="4" w:space="0" w:color="000000"/>
              <w:bottom w:val="single" w:sz="4" w:space="0" w:color="000000"/>
              <w:right w:val="single" w:sz="4" w:space="0" w:color="000000"/>
            </w:tcBorders>
          </w:tcPr>
          <w:p w14:paraId="68323E50" w14:textId="1D5FDA95"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3FE3489F" w14:textId="77777777" w:rsidTr="00633F9C">
        <w:trPr>
          <w:trHeight w:val="946"/>
        </w:trPr>
        <w:tc>
          <w:tcPr>
            <w:tcW w:w="5442" w:type="dxa"/>
            <w:tcBorders>
              <w:top w:val="single" w:sz="4" w:space="0" w:color="000000"/>
              <w:left w:val="single" w:sz="4" w:space="0" w:color="000000"/>
              <w:bottom w:val="single" w:sz="4" w:space="0" w:color="000000"/>
              <w:right w:val="nil"/>
            </w:tcBorders>
          </w:tcPr>
          <w:p w14:paraId="4FD531B0"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Проведение </w:t>
            </w:r>
            <w:r w:rsidRPr="00633F9C">
              <w:rPr>
                <w:rFonts w:ascii="Times New Roman" w:eastAsia="Times New Roman" w:hAnsi="Times New Roman" w:cs="Times New Roman"/>
                <w:szCs w:val="22"/>
                <w:lang w:bidi="ar-SA"/>
              </w:rPr>
              <w:tab/>
              <w:t xml:space="preserve">семинара </w:t>
            </w:r>
            <w:r w:rsidRPr="00633F9C">
              <w:rPr>
                <w:rFonts w:ascii="Times New Roman" w:eastAsia="Times New Roman" w:hAnsi="Times New Roman" w:cs="Times New Roman"/>
                <w:szCs w:val="22"/>
                <w:lang w:bidi="ar-SA"/>
              </w:rPr>
              <w:tab/>
              <w:t xml:space="preserve">для </w:t>
            </w:r>
            <w:r w:rsidRPr="00633F9C">
              <w:rPr>
                <w:rFonts w:ascii="Times New Roman" w:eastAsia="Times New Roman" w:hAnsi="Times New Roman" w:cs="Times New Roman"/>
                <w:szCs w:val="22"/>
                <w:lang w:bidi="ar-SA"/>
              </w:rPr>
              <w:tab/>
              <w:t xml:space="preserve">руководителей воспитателей ЛТО. </w:t>
            </w:r>
          </w:p>
        </w:tc>
        <w:tc>
          <w:tcPr>
            <w:tcW w:w="233" w:type="dxa"/>
            <w:tcBorders>
              <w:top w:val="single" w:sz="4" w:space="0" w:color="000000"/>
              <w:left w:val="nil"/>
              <w:bottom w:val="single" w:sz="4" w:space="0" w:color="000000"/>
              <w:right w:val="single" w:sz="4" w:space="0" w:color="000000"/>
            </w:tcBorders>
          </w:tcPr>
          <w:p w14:paraId="40E00DD2" w14:textId="77777777" w:rsidR="00633F9C" w:rsidRPr="00633F9C" w:rsidRDefault="00633F9C" w:rsidP="00633F9C">
            <w:pPr>
              <w:widowControl/>
              <w:spacing w:line="276" w:lineRule="auto"/>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и </w:t>
            </w:r>
          </w:p>
        </w:tc>
        <w:tc>
          <w:tcPr>
            <w:tcW w:w="2267" w:type="dxa"/>
            <w:tcBorders>
              <w:top w:val="single" w:sz="4" w:space="0" w:color="000000"/>
              <w:left w:val="single" w:sz="4" w:space="0" w:color="000000"/>
              <w:bottom w:val="single" w:sz="4" w:space="0" w:color="000000"/>
              <w:right w:val="single" w:sz="4" w:space="0" w:color="000000"/>
            </w:tcBorders>
          </w:tcPr>
          <w:p w14:paraId="6E7F05CE"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2023г. </w:t>
            </w:r>
          </w:p>
        </w:tc>
        <w:tc>
          <w:tcPr>
            <w:tcW w:w="2694" w:type="dxa"/>
            <w:tcBorders>
              <w:top w:val="single" w:sz="4" w:space="0" w:color="000000"/>
              <w:left w:val="single" w:sz="4" w:space="0" w:color="000000"/>
              <w:bottom w:val="single" w:sz="4" w:space="0" w:color="000000"/>
              <w:right w:val="single" w:sz="4" w:space="0" w:color="000000"/>
            </w:tcBorders>
          </w:tcPr>
          <w:p w14:paraId="1A0EABD8"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УО г. Сочи </w:t>
            </w:r>
            <w:r w:rsidRPr="00633F9C">
              <w:rPr>
                <w:rFonts w:ascii="Times New Roman" w:eastAsia="Times New Roman" w:hAnsi="Times New Roman" w:cs="Times New Roman"/>
                <w:szCs w:val="22"/>
                <w:lang w:bidi="ar-SA"/>
              </w:rPr>
              <w:t xml:space="preserve"> </w:t>
            </w:r>
          </w:p>
        </w:tc>
      </w:tr>
      <w:tr w:rsidR="00633F9C" w:rsidRPr="00633F9C" w14:paraId="6F58937A" w14:textId="77777777" w:rsidTr="00633F9C">
        <w:trPr>
          <w:trHeight w:val="721"/>
        </w:trPr>
        <w:tc>
          <w:tcPr>
            <w:tcW w:w="5442" w:type="dxa"/>
            <w:tcBorders>
              <w:top w:val="single" w:sz="4" w:space="0" w:color="000000"/>
              <w:left w:val="single" w:sz="4" w:space="0" w:color="000000"/>
              <w:bottom w:val="single" w:sz="4" w:space="0" w:color="000000"/>
              <w:right w:val="nil"/>
            </w:tcBorders>
          </w:tcPr>
          <w:p w14:paraId="0D65DCB9"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Подготовка материально-технической базы. </w:t>
            </w:r>
          </w:p>
        </w:tc>
        <w:tc>
          <w:tcPr>
            <w:tcW w:w="233" w:type="dxa"/>
            <w:tcBorders>
              <w:top w:val="single" w:sz="4" w:space="0" w:color="000000"/>
              <w:left w:val="nil"/>
              <w:bottom w:val="single" w:sz="4" w:space="0" w:color="000000"/>
              <w:right w:val="single" w:sz="4" w:space="0" w:color="000000"/>
            </w:tcBorders>
          </w:tcPr>
          <w:p w14:paraId="17D15A55"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55834066"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 г. </w:t>
            </w:r>
          </w:p>
        </w:tc>
        <w:tc>
          <w:tcPr>
            <w:tcW w:w="2694" w:type="dxa"/>
            <w:tcBorders>
              <w:top w:val="single" w:sz="4" w:space="0" w:color="000000"/>
              <w:left w:val="single" w:sz="4" w:space="0" w:color="000000"/>
              <w:bottom w:val="single" w:sz="4" w:space="0" w:color="000000"/>
              <w:right w:val="single" w:sz="4" w:space="0" w:color="000000"/>
            </w:tcBorders>
          </w:tcPr>
          <w:p w14:paraId="274A7ADF" w14:textId="6B9DD4FD"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2CA6423D" w14:textId="77777777" w:rsidTr="00633F9C">
        <w:trPr>
          <w:trHeight w:val="926"/>
        </w:trPr>
        <w:tc>
          <w:tcPr>
            <w:tcW w:w="5442" w:type="dxa"/>
            <w:tcBorders>
              <w:top w:val="single" w:sz="4" w:space="0" w:color="000000"/>
              <w:left w:val="single" w:sz="4" w:space="0" w:color="000000"/>
              <w:bottom w:val="single" w:sz="4" w:space="0" w:color="000000"/>
              <w:right w:val="nil"/>
            </w:tcBorders>
          </w:tcPr>
          <w:p w14:paraId="341EA0B0"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Проведение совещания с персоналом лагеря. </w:t>
            </w:r>
          </w:p>
        </w:tc>
        <w:tc>
          <w:tcPr>
            <w:tcW w:w="233" w:type="dxa"/>
            <w:tcBorders>
              <w:top w:val="single" w:sz="4" w:space="0" w:color="000000"/>
              <w:left w:val="nil"/>
              <w:bottom w:val="single" w:sz="4" w:space="0" w:color="000000"/>
              <w:right w:val="single" w:sz="4" w:space="0" w:color="000000"/>
            </w:tcBorders>
          </w:tcPr>
          <w:p w14:paraId="16075309"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3209449B"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 г. </w:t>
            </w:r>
          </w:p>
        </w:tc>
        <w:tc>
          <w:tcPr>
            <w:tcW w:w="2694" w:type="dxa"/>
            <w:tcBorders>
              <w:top w:val="single" w:sz="4" w:space="0" w:color="000000"/>
              <w:left w:val="single" w:sz="4" w:space="0" w:color="000000"/>
              <w:bottom w:val="single" w:sz="4" w:space="0" w:color="000000"/>
              <w:right w:val="single" w:sz="4" w:space="0" w:color="000000"/>
            </w:tcBorders>
          </w:tcPr>
          <w:p w14:paraId="2899BAF6" w14:textId="39741A76"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3CA824FC" w14:textId="77777777" w:rsidTr="00633F9C">
        <w:trPr>
          <w:trHeight w:val="884"/>
        </w:trPr>
        <w:tc>
          <w:tcPr>
            <w:tcW w:w="5442" w:type="dxa"/>
            <w:tcBorders>
              <w:top w:val="single" w:sz="4" w:space="0" w:color="000000"/>
              <w:left w:val="single" w:sz="4" w:space="0" w:color="000000"/>
              <w:bottom w:val="single" w:sz="4" w:space="0" w:color="000000"/>
              <w:right w:val="nil"/>
            </w:tcBorders>
          </w:tcPr>
          <w:p w14:paraId="0147F3F5"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Ознакомление с должностными инструкциями работников лагеря </w:t>
            </w:r>
          </w:p>
        </w:tc>
        <w:tc>
          <w:tcPr>
            <w:tcW w:w="233" w:type="dxa"/>
            <w:tcBorders>
              <w:top w:val="single" w:sz="4" w:space="0" w:color="000000"/>
              <w:left w:val="nil"/>
              <w:bottom w:val="single" w:sz="4" w:space="0" w:color="000000"/>
              <w:right w:val="single" w:sz="4" w:space="0" w:color="000000"/>
            </w:tcBorders>
          </w:tcPr>
          <w:p w14:paraId="4066B0A8"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3E93EEC8"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май-июнь 2023 г. </w:t>
            </w:r>
          </w:p>
        </w:tc>
        <w:tc>
          <w:tcPr>
            <w:tcW w:w="2694" w:type="dxa"/>
            <w:tcBorders>
              <w:top w:val="single" w:sz="4" w:space="0" w:color="000000"/>
              <w:left w:val="single" w:sz="4" w:space="0" w:color="000000"/>
              <w:bottom w:val="single" w:sz="4" w:space="0" w:color="000000"/>
              <w:right w:val="single" w:sz="4" w:space="0" w:color="000000"/>
            </w:tcBorders>
          </w:tcPr>
          <w:p w14:paraId="4C3C341D" w14:textId="65B4A3D8"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9E78FD"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308C22A3" w14:textId="77777777" w:rsidTr="00633F9C">
        <w:trPr>
          <w:trHeight w:val="1114"/>
        </w:trPr>
        <w:tc>
          <w:tcPr>
            <w:tcW w:w="5442" w:type="dxa"/>
            <w:tcBorders>
              <w:top w:val="single" w:sz="4" w:space="0" w:color="000000"/>
              <w:left w:val="single" w:sz="4" w:space="0" w:color="000000"/>
              <w:bottom w:val="single" w:sz="4" w:space="0" w:color="000000"/>
              <w:right w:val="nil"/>
            </w:tcBorders>
          </w:tcPr>
          <w:p w14:paraId="199FB955" w14:textId="77777777" w:rsidR="00633F9C" w:rsidRPr="00633F9C" w:rsidRDefault="00633F9C" w:rsidP="00633F9C">
            <w:pPr>
              <w:widowControl/>
              <w:spacing w:line="276" w:lineRule="auto"/>
              <w:ind w:left="110"/>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Подготовка помещений в соответствии требованиями Роспотребнадзора. </w:t>
            </w:r>
          </w:p>
        </w:tc>
        <w:tc>
          <w:tcPr>
            <w:tcW w:w="233" w:type="dxa"/>
            <w:tcBorders>
              <w:top w:val="single" w:sz="4" w:space="0" w:color="000000"/>
              <w:left w:val="nil"/>
              <w:bottom w:val="single" w:sz="4" w:space="0" w:color="000000"/>
              <w:right w:val="single" w:sz="4" w:space="0" w:color="000000"/>
            </w:tcBorders>
          </w:tcPr>
          <w:p w14:paraId="1F95A6EE" w14:textId="77777777" w:rsidR="00633F9C" w:rsidRPr="00633F9C" w:rsidRDefault="00633F9C" w:rsidP="00633F9C">
            <w:pPr>
              <w:widowControl/>
              <w:spacing w:line="276" w:lineRule="auto"/>
              <w:ind w:left="19"/>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 </w:t>
            </w:r>
          </w:p>
        </w:tc>
        <w:tc>
          <w:tcPr>
            <w:tcW w:w="2267" w:type="dxa"/>
            <w:tcBorders>
              <w:top w:val="single" w:sz="4" w:space="0" w:color="000000"/>
              <w:left w:val="single" w:sz="4" w:space="0" w:color="000000"/>
              <w:bottom w:val="single" w:sz="4" w:space="0" w:color="000000"/>
              <w:right w:val="single" w:sz="4" w:space="0" w:color="000000"/>
            </w:tcBorders>
          </w:tcPr>
          <w:p w14:paraId="4B31C304"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 г. </w:t>
            </w:r>
          </w:p>
        </w:tc>
        <w:tc>
          <w:tcPr>
            <w:tcW w:w="2694" w:type="dxa"/>
            <w:tcBorders>
              <w:top w:val="single" w:sz="4" w:space="0" w:color="000000"/>
              <w:left w:val="single" w:sz="4" w:space="0" w:color="000000"/>
              <w:bottom w:val="single" w:sz="4" w:space="0" w:color="000000"/>
              <w:right w:val="single" w:sz="4" w:space="0" w:color="000000"/>
            </w:tcBorders>
          </w:tcPr>
          <w:p w14:paraId="4F134007" w14:textId="06908966" w:rsidR="00633F9C" w:rsidRPr="00633F9C" w:rsidRDefault="00F456DA" w:rsidP="00633F9C">
            <w:pPr>
              <w:widowControl/>
              <w:spacing w:line="276" w:lineRule="auto"/>
              <w:ind w:left="358" w:right="220" w:hanging="25"/>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завхоз школы </w:t>
            </w:r>
          </w:p>
        </w:tc>
      </w:tr>
      <w:tr w:rsidR="00633F9C" w:rsidRPr="00633F9C" w14:paraId="0FF42427" w14:textId="77777777" w:rsidTr="00633F9C">
        <w:trPr>
          <w:trHeight w:val="485"/>
        </w:trPr>
        <w:tc>
          <w:tcPr>
            <w:tcW w:w="5442" w:type="dxa"/>
            <w:tcBorders>
              <w:top w:val="single" w:sz="4" w:space="0" w:color="000000"/>
              <w:left w:val="single" w:sz="4" w:space="0" w:color="000000"/>
              <w:bottom w:val="single" w:sz="4" w:space="0" w:color="000000"/>
              <w:right w:val="nil"/>
            </w:tcBorders>
          </w:tcPr>
          <w:p w14:paraId="0B1995BE"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Приемка лагеря районной комиссией. </w:t>
            </w:r>
          </w:p>
        </w:tc>
        <w:tc>
          <w:tcPr>
            <w:tcW w:w="233" w:type="dxa"/>
            <w:tcBorders>
              <w:top w:val="single" w:sz="4" w:space="0" w:color="000000"/>
              <w:left w:val="nil"/>
              <w:bottom w:val="single" w:sz="4" w:space="0" w:color="000000"/>
              <w:right w:val="single" w:sz="4" w:space="0" w:color="000000"/>
            </w:tcBorders>
          </w:tcPr>
          <w:p w14:paraId="6F925B49"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5CC4E160"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 г. </w:t>
            </w:r>
          </w:p>
        </w:tc>
        <w:tc>
          <w:tcPr>
            <w:tcW w:w="2694" w:type="dxa"/>
            <w:tcBorders>
              <w:top w:val="single" w:sz="4" w:space="0" w:color="000000"/>
              <w:left w:val="single" w:sz="4" w:space="0" w:color="000000"/>
              <w:bottom w:val="single" w:sz="4" w:space="0" w:color="000000"/>
              <w:right w:val="single" w:sz="4" w:space="0" w:color="000000"/>
            </w:tcBorders>
          </w:tcPr>
          <w:p w14:paraId="08070269"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Комиссия УО </w:t>
            </w:r>
          </w:p>
        </w:tc>
      </w:tr>
      <w:tr w:rsidR="00633F9C" w:rsidRPr="00633F9C" w14:paraId="74E02D08" w14:textId="77777777" w:rsidTr="00633F9C">
        <w:trPr>
          <w:trHeight w:val="562"/>
        </w:trPr>
        <w:tc>
          <w:tcPr>
            <w:tcW w:w="5442" w:type="dxa"/>
            <w:tcBorders>
              <w:top w:val="single" w:sz="4" w:space="0" w:color="000000"/>
              <w:left w:val="single" w:sz="4" w:space="0" w:color="000000"/>
              <w:bottom w:val="single" w:sz="4" w:space="0" w:color="000000"/>
              <w:right w:val="nil"/>
            </w:tcBorders>
          </w:tcPr>
          <w:p w14:paraId="241BB3E0"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Формирование трудовых отрядов. </w:t>
            </w:r>
          </w:p>
        </w:tc>
        <w:tc>
          <w:tcPr>
            <w:tcW w:w="233" w:type="dxa"/>
            <w:tcBorders>
              <w:top w:val="single" w:sz="4" w:space="0" w:color="000000"/>
              <w:left w:val="nil"/>
              <w:bottom w:val="single" w:sz="4" w:space="0" w:color="000000"/>
              <w:right w:val="single" w:sz="4" w:space="0" w:color="000000"/>
            </w:tcBorders>
          </w:tcPr>
          <w:p w14:paraId="55D06BB2"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37C064E8"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 г. </w:t>
            </w:r>
          </w:p>
        </w:tc>
        <w:tc>
          <w:tcPr>
            <w:tcW w:w="2694" w:type="dxa"/>
            <w:tcBorders>
              <w:top w:val="single" w:sz="4" w:space="0" w:color="000000"/>
              <w:left w:val="single" w:sz="4" w:space="0" w:color="000000"/>
              <w:bottom w:val="single" w:sz="4" w:space="0" w:color="000000"/>
              <w:right w:val="single" w:sz="4" w:space="0" w:color="000000"/>
            </w:tcBorders>
          </w:tcPr>
          <w:p w14:paraId="6AEBD891" w14:textId="2FA7AC54"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66FB102C" w14:textId="77777777" w:rsidTr="00633F9C">
        <w:trPr>
          <w:trHeight w:val="562"/>
        </w:trPr>
        <w:tc>
          <w:tcPr>
            <w:tcW w:w="5442" w:type="dxa"/>
            <w:tcBorders>
              <w:top w:val="single" w:sz="4" w:space="0" w:color="000000"/>
              <w:left w:val="single" w:sz="4" w:space="0" w:color="000000"/>
              <w:bottom w:val="single" w:sz="4" w:space="0" w:color="000000"/>
              <w:right w:val="nil"/>
            </w:tcBorders>
          </w:tcPr>
          <w:p w14:paraId="572C7D92" w14:textId="77777777" w:rsidR="00633F9C" w:rsidRPr="00633F9C" w:rsidRDefault="00633F9C" w:rsidP="00633F9C">
            <w:pPr>
              <w:widowControl/>
              <w:spacing w:line="276" w:lineRule="auto"/>
              <w:ind w:left="110"/>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Подготовка оформления лагеря. </w:t>
            </w:r>
          </w:p>
        </w:tc>
        <w:tc>
          <w:tcPr>
            <w:tcW w:w="233" w:type="dxa"/>
            <w:tcBorders>
              <w:top w:val="single" w:sz="4" w:space="0" w:color="000000"/>
              <w:left w:val="nil"/>
              <w:bottom w:val="single" w:sz="4" w:space="0" w:color="000000"/>
              <w:right w:val="single" w:sz="4" w:space="0" w:color="000000"/>
            </w:tcBorders>
          </w:tcPr>
          <w:p w14:paraId="60DA3902"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267" w:type="dxa"/>
            <w:tcBorders>
              <w:top w:val="single" w:sz="4" w:space="0" w:color="000000"/>
              <w:left w:val="single" w:sz="4" w:space="0" w:color="000000"/>
              <w:bottom w:val="single" w:sz="4" w:space="0" w:color="000000"/>
              <w:right w:val="single" w:sz="4" w:space="0" w:color="000000"/>
            </w:tcBorders>
          </w:tcPr>
          <w:p w14:paraId="2EC9DBF1"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май 2023 г. </w:t>
            </w:r>
          </w:p>
        </w:tc>
        <w:tc>
          <w:tcPr>
            <w:tcW w:w="2694" w:type="dxa"/>
            <w:tcBorders>
              <w:top w:val="single" w:sz="4" w:space="0" w:color="000000"/>
              <w:left w:val="single" w:sz="4" w:space="0" w:color="000000"/>
              <w:bottom w:val="single" w:sz="4" w:space="0" w:color="000000"/>
              <w:right w:val="single" w:sz="4" w:space="0" w:color="000000"/>
            </w:tcBorders>
          </w:tcPr>
          <w:p w14:paraId="11077AB4" w14:textId="40D4DF3D"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bl>
    <w:p w14:paraId="74122FC9" w14:textId="7A6B917F" w:rsidR="00633F9C" w:rsidRPr="00633F9C" w:rsidRDefault="00633F9C" w:rsidP="00B501ED">
      <w:pPr>
        <w:widowControl/>
        <w:spacing w:after="170"/>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 xml:space="preserve">2. </w:t>
      </w:r>
      <w:r w:rsidRPr="00633F9C">
        <w:rPr>
          <w:rFonts w:ascii="Times New Roman" w:eastAsia="Times New Roman" w:hAnsi="Times New Roman" w:cs="Times New Roman"/>
          <w:b/>
          <w:szCs w:val="22"/>
          <w:lang w:bidi="ar-SA"/>
        </w:rPr>
        <w:t>Основной (июнь 2023 г.)</w:t>
      </w:r>
    </w:p>
    <w:tbl>
      <w:tblPr>
        <w:tblStyle w:val="TableGrid"/>
        <w:tblW w:w="10636" w:type="dxa"/>
        <w:tblInd w:w="-998" w:type="dxa"/>
        <w:tblCellMar>
          <w:left w:w="110" w:type="dxa"/>
          <w:right w:w="218" w:type="dxa"/>
        </w:tblCellMar>
        <w:tblLook w:val="04A0" w:firstRow="1" w:lastRow="0" w:firstColumn="1" w:lastColumn="0" w:noHBand="0" w:noVBand="1"/>
      </w:tblPr>
      <w:tblGrid>
        <w:gridCol w:w="5675"/>
        <w:gridCol w:w="2411"/>
        <w:gridCol w:w="2550"/>
      </w:tblGrid>
      <w:tr w:rsidR="00633F9C" w:rsidRPr="00633F9C" w14:paraId="180FA5A4" w14:textId="77777777" w:rsidTr="00633F9C">
        <w:trPr>
          <w:trHeight w:val="283"/>
        </w:trPr>
        <w:tc>
          <w:tcPr>
            <w:tcW w:w="5675" w:type="dxa"/>
            <w:tcBorders>
              <w:top w:val="single" w:sz="4" w:space="0" w:color="000000"/>
              <w:left w:val="single" w:sz="4" w:space="0" w:color="000000"/>
              <w:bottom w:val="single" w:sz="4" w:space="0" w:color="000000"/>
              <w:right w:val="single" w:sz="4" w:space="0" w:color="000000"/>
            </w:tcBorders>
          </w:tcPr>
          <w:p w14:paraId="78C0197E" w14:textId="77777777" w:rsidR="00633F9C" w:rsidRPr="00633F9C" w:rsidRDefault="00633F9C" w:rsidP="00633F9C">
            <w:pPr>
              <w:widowControl/>
              <w:spacing w:line="276" w:lineRule="auto"/>
              <w:ind w:left="-291" w:firstLine="291"/>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Мероприятие </w:t>
            </w:r>
          </w:p>
        </w:tc>
        <w:tc>
          <w:tcPr>
            <w:tcW w:w="2411" w:type="dxa"/>
            <w:tcBorders>
              <w:top w:val="single" w:sz="4" w:space="0" w:color="000000"/>
              <w:left w:val="single" w:sz="4" w:space="0" w:color="000000"/>
              <w:bottom w:val="single" w:sz="4" w:space="0" w:color="000000"/>
              <w:right w:val="single" w:sz="4" w:space="0" w:color="000000"/>
            </w:tcBorders>
          </w:tcPr>
          <w:p w14:paraId="7C9EF121"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Сроки </w:t>
            </w:r>
          </w:p>
        </w:tc>
        <w:tc>
          <w:tcPr>
            <w:tcW w:w="2550" w:type="dxa"/>
            <w:tcBorders>
              <w:top w:val="single" w:sz="4" w:space="0" w:color="000000"/>
              <w:left w:val="single" w:sz="4" w:space="0" w:color="000000"/>
              <w:bottom w:val="single" w:sz="4" w:space="0" w:color="000000"/>
              <w:right w:val="single" w:sz="4" w:space="0" w:color="000000"/>
            </w:tcBorders>
          </w:tcPr>
          <w:p w14:paraId="789570A7"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Ответственные </w:t>
            </w:r>
          </w:p>
        </w:tc>
      </w:tr>
      <w:tr w:rsidR="00633F9C" w:rsidRPr="00633F9C" w14:paraId="338DB368" w14:textId="77777777" w:rsidTr="00633F9C">
        <w:trPr>
          <w:trHeight w:val="1416"/>
        </w:trPr>
        <w:tc>
          <w:tcPr>
            <w:tcW w:w="5675" w:type="dxa"/>
            <w:tcBorders>
              <w:top w:val="single" w:sz="4" w:space="0" w:color="000000"/>
              <w:left w:val="single" w:sz="4" w:space="0" w:color="000000"/>
              <w:bottom w:val="single" w:sz="4" w:space="0" w:color="000000"/>
              <w:right w:val="single" w:sz="4" w:space="0" w:color="000000"/>
            </w:tcBorders>
          </w:tcPr>
          <w:p w14:paraId="2B523881" w14:textId="77777777" w:rsidR="00633F9C" w:rsidRPr="00633F9C" w:rsidRDefault="00633F9C" w:rsidP="00633F9C">
            <w:pPr>
              <w:widowControl/>
              <w:spacing w:line="276" w:lineRule="auto"/>
              <w:ind w:right="2"/>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Стимулирование детей к самореализации, создание позитивного эмоционального настроя, обеспечение психологического комфорта детей. </w:t>
            </w:r>
          </w:p>
        </w:tc>
        <w:tc>
          <w:tcPr>
            <w:tcW w:w="2411" w:type="dxa"/>
            <w:tcBorders>
              <w:top w:val="single" w:sz="4" w:space="0" w:color="000000"/>
              <w:left w:val="single" w:sz="4" w:space="0" w:color="000000"/>
              <w:bottom w:val="single" w:sz="4" w:space="0" w:color="000000"/>
              <w:right w:val="single" w:sz="4" w:space="0" w:color="000000"/>
            </w:tcBorders>
          </w:tcPr>
          <w:p w14:paraId="0C4E81FC"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июнь 2023 г. </w:t>
            </w:r>
          </w:p>
        </w:tc>
        <w:tc>
          <w:tcPr>
            <w:tcW w:w="2550" w:type="dxa"/>
            <w:tcBorders>
              <w:top w:val="single" w:sz="4" w:space="0" w:color="000000"/>
              <w:left w:val="single" w:sz="4" w:space="0" w:color="000000"/>
              <w:bottom w:val="single" w:sz="4" w:space="0" w:color="000000"/>
              <w:right w:val="single" w:sz="4" w:space="0" w:color="000000"/>
            </w:tcBorders>
          </w:tcPr>
          <w:p w14:paraId="3ADD6136" w14:textId="3C7FA6AF" w:rsidR="00633F9C" w:rsidRPr="00633F9C" w:rsidRDefault="00F456DA" w:rsidP="00633F9C">
            <w:pPr>
              <w:widowControl/>
              <w:spacing w:after="42"/>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9E78FD">
              <w:rPr>
                <w:rFonts w:ascii="Times New Roman" w:eastAsia="Times New Roman" w:hAnsi="Times New Roman" w:cs="Times New Roman"/>
                <w:szCs w:val="22"/>
                <w:lang w:bidi="ar-SA"/>
              </w:rPr>
              <w:t xml:space="preserve"> </w:t>
            </w:r>
            <w:r w:rsidR="009E78FD"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p w14:paraId="59E72517" w14:textId="77777777" w:rsidR="00633F9C" w:rsidRPr="00633F9C" w:rsidRDefault="00633F9C" w:rsidP="00633F9C">
            <w:pPr>
              <w:widowControl/>
              <w:spacing w:after="1"/>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воспитатели ЛТО </w:t>
            </w:r>
          </w:p>
          <w:p w14:paraId="1386C058"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 </w:t>
            </w:r>
          </w:p>
        </w:tc>
      </w:tr>
      <w:tr w:rsidR="00633F9C" w:rsidRPr="00633F9C" w14:paraId="0ECCCE5E" w14:textId="77777777" w:rsidTr="00633F9C">
        <w:trPr>
          <w:trHeight w:val="619"/>
        </w:trPr>
        <w:tc>
          <w:tcPr>
            <w:tcW w:w="5675" w:type="dxa"/>
            <w:tcBorders>
              <w:top w:val="single" w:sz="4" w:space="0" w:color="000000"/>
              <w:left w:val="single" w:sz="4" w:space="0" w:color="000000"/>
              <w:bottom w:val="single" w:sz="4" w:space="0" w:color="000000"/>
              <w:right w:val="single" w:sz="4" w:space="0" w:color="000000"/>
            </w:tcBorders>
          </w:tcPr>
          <w:p w14:paraId="5E28628A"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Реализация исследовательских проектов. </w:t>
            </w:r>
          </w:p>
        </w:tc>
        <w:tc>
          <w:tcPr>
            <w:tcW w:w="2411" w:type="dxa"/>
            <w:tcBorders>
              <w:top w:val="single" w:sz="4" w:space="0" w:color="000000"/>
              <w:left w:val="single" w:sz="4" w:space="0" w:color="000000"/>
              <w:bottom w:val="single" w:sz="4" w:space="0" w:color="000000"/>
              <w:right w:val="single" w:sz="4" w:space="0" w:color="000000"/>
            </w:tcBorders>
          </w:tcPr>
          <w:p w14:paraId="4E592618"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июнь 2023 г. </w:t>
            </w:r>
          </w:p>
        </w:tc>
        <w:tc>
          <w:tcPr>
            <w:tcW w:w="2550" w:type="dxa"/>
            <w:tcBorders>
              <w:top w:val="single" w:sz="4" w:space="0" w:color="000000"/>
              <w:left w:val="single" w:sz="4" w:space="0" w:color="000000"/>
              <w:bottom w:val="single" w:sz="4" w:space="0" w:color="000000"/>
              <w:right w:val="single" w:sz="4" w:space="0" w:color="000000"/>
            </w:tcBorders>
          </w:tcPr>
          <w:p w14:paraId="4D173804" w14:textId="10FE861A"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41F3F222" w14:textId="77777777" w:rsidTr="00633F9C">
        <w:trPr>
          <w:trHeight w:val="1364"/>
        </w:trPr>
        <w:tc>
          <w:tcPr>
            <w:tcW w:w="5675" w:type="dxa"/>
            <w:tcBorders>
              <w:top w:val="single" w:sz="4" w:space="0" w:color="000000"/>
              <w:left w:val="single" w:sz="4" w:space="0" w:color="000000"/>
              <w:bottom w:val="single" w:sz="4" w:space="0" w:color="000000"/>
              <w:right w:val="single" w:sz="4" w:space="0" w:color="000000"/>
            </w:tcBorders>
          </w:tcPr>
          <w:p w14:paraId="6215A89D"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lastRenderedPageBreak/>
              <w:t xml:space="preserve">Оформление отрядного уголка. </w:t>
            </w:r>
          </w:p>
        </w:tc>
        <w:tc>
          <w:tcPr>
            <w:tcW w:w="2411" w:type="dxa"/>
            <w:tcBorders>
              <w:top w:val="single" w:sz="4" w:space="0" w:color="000000"/>
              <w:left w:val="single" w:sz="4" w:space="0" w:color="000000"/>
              <w:bottom w:val="single" w:sz="4" w:space="0" w:color="000000"/>
              <w:right w:val="single" w:sz="4" w:space="0" w:color="000000"/>
            </w:tcBorders>
          </w:tcPr>
          <w:p w14:paraId="73F27F46"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 течение  смены </w:t>
            </w:r>
          </w:p>
        </w:tc>
        <w:tc>
          <w:tcPr>
            <w:tcW w:w="2550" w:type="dxa"/>
            <w:tcBorders>
              <w:top w:val="single" w:sz="4" w:space="0" w:color="000000"/>
              <w:left w:val="single" w:sz="4" w:space="0" w:color="000000"/>
              <w:bottom w:val="single" w:sz="4" w:space="0" w:color="000000"/>
              <w:right w:val="single" w:sz="4" w:space="0" w:color="000000"/>
            </w:tcBorders>
          </w:tcPr>
          <w:p w14:paraId="3909A461"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воспитатели ЛТО </w:t>
            </w:r>
          </w:p>
        </w:tc>
      </w:tr>
      <w:tr w:rsidR="00633F9C" w:rsidRPr="00633F9C" w14:paraId="5E6E7303" w14:textId="77777777" w:rsidTr="00633F9C">
        <w:trPr>
          <w:trHeight w:val="1157"/>
        </w:trPr>
        <w:tc>
          <w:tcPr>
            <w:tcW w:w="5675" w:type="dxa"/>
            <w:tcBorders>
              <w:top w:val="single" w:sz="4" w:space="0" w:color="000000"/>
              <w:left w:val="single" w:sz="4" w:space="0" w:color="000000"/>
              <w:bottom w:val="single" w:sz="4" w:space="0" w:color="000000"/>
              <w:right w:val="single" w:sz="4" w:space="0" w:color="000000"/>
            </w:tcBorders>
          </w:tcPr>
          <w:p w14:paraId="469CD479"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Организация досуга воспитанников ЛТО </w:t>
            </w:r>
          </w:p>
        </w:tc>
        <w:tc>
          <w:tcPr>
            <w:tcW w:w="2411" w:type="dxa"/>
            <w:tcBorders>
              <w:top w:val="single" w:sz="4" w:space="0" w:color="000000"/>
              <w:left w:val="single" w:sz="4" w:space="0" w:color="000000"/>
              <w:bottom w:val="single" w:sz="4" w:space="0" w:color="000000"/>
              <w:right w:val="single" w:sz="4" w:space="0" w:color="000000"/>
            </w:tcBorders>
          </w:tcPr>
          <w:p w14:paraId="099002CC" w14:textId="77777777" w:rsidR="00633F9C" w:rsidRPr="00633F9C" w:rsidRDefault="00633F9C" w:rsidP="00633F9C">
            <w:pPr>
              <w:widowControl/>
              <w:spacing w:after="39"/>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 течение </w:t>
            </w:r>
          </w:p>
          <w:p w14:paraId="74C8019B"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смены </w:t>
            </w:r>
          </w:p>
        </w:tc>
        <w:tc>
          <w:tcPr>
            <w:tcW w:w="2550" w:type="dxa"/>
            <w:tcBorders>
              <w:top w:val="single" w:sz="4" w:space="0" w:color="000000"/>
              <w:left w:val="single" w:sz="4" w:space="0" w:color="000000"/>
              <w:bottom w:val="single" w:sz="4" w:space="0" w:color="000000"/>
              <w:right w:val="single" w:sz="4" w:space="0" w:color="000000"/>
            </w:tcBorders>
          </w:tcPr>
          <w:p w14:paraId="37F28BAC" w14:textId="2369C7F1" w:rsidR="00633F9C" w:rsidRPr="00633F9C" w:rsidRDefault="00F456DA" w:rsidP="00633F9C">
            <w:pPr>
              <w:widowControl/>
              <w:spacing w:after="47" w:line="232"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p w14:paraId="6EE522C4" w14:textId="77777777" w:rsidR="00633F9C" w:rsidRPr="00633F9C" w:rsidRDefault="00633F9C" w:rsidP="00633F9C">
            <w:pPr>
              <w:widowControl/>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воспитатели ЛТО </w:t>
            </w:r>
          </w:p>
          <w:p w14:paraId="6773BEE0"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 </w:t>
            </w:r>
          </w:p>
        </w:tc>
      </w:tr>
      <w:tr w:rsidR="00633F9C" w:rsidRPr="00633F9C" w14:paraId="21E7A613" w14:textId="77777777" w:rsidTr="00633F9C">
        <w:trPr>
          <w:trHeight w:val="1118"/>
        </w:trPr>
        <w:tc>
          <w:tcPr>
            <w:tcW w:w="5675" w:type="dxa"/>
            <w:tcBorders>
              <w:top w:val="single" w:sz="4" w:space="0" w:color="000000"/>
              <w:left w:val="single" w:sz="4" w:space="0" w:color="000000"/>
              <w:bottom w:val="single" w:sz="4" w:space="0" w:color="000000"/>
              <w:right w:val="single" w:sz="4" w:space="0" w:color="000000"/>
            </w:tcBorders>
          </w:tcPr>
          <w:p w14:paraId="4E3F198C"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Подведение итогов работы лагеря, церемония награждения. </w:t>
            </w:r>
          </w:p>
        </w:tc>
        <w:tc>
          <w:tcPr>
            <w:tcW w:w="2411" w:type="dxa"/>
            <w:tcBorders>
              <w:top w:val="single" w:sz="4" w:space="0" w:color="000000"/>
              <w:left w:val="single" w:sz="4" w:space="0" w:color="000000"/>
              <w:bottom w:val="single" w:sz="4" w:space="0" w:color="000000"/>
              <w:right w:val="single" w:sz="4" w:space="0" w:color="000000"/>
            </w:tcBorders>
          </w:tcPr>
          <w:p w14:paraId="65C3F96E" w14:textId="77777777" w:rsidR="00633F9C" w:rsidRPr="00633F9C" w:rsidRDefault="00633F9C" w:rsidP="00633F9C">
            <w:pPr>
              <w:widowControl/>
              <w:spacing w:after="6"/>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июнь </w:t>
            </w:r>
          </w:p>
          <w:p w14:paraId="2A44EE8B"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2023 г. </w:t>
            </w:r>
          </w:p>
        </w:tc>
        <w:tc>
          <w:tcPr>
            <w:tcW w:w="2550" w:type="dxa"/>
            <w:tcBorders>
              <w:top w:val="single" w:sz="4" w:space="0" w:color="000000"/>
              <w:left w:val="single" w:sz="4" w:space="0" w:color="000000"/>
              <w:bottom w:val="single" w:sz="4" w:space="0" w:color="000000"/>
              <w:right w:val="single" w:sz="4" w:space="0" w:color="000000"/>
            </w:tcBorders>
          </w:tcPr>
          <w:p w14:paraId="31800E75" w14:textId="1AADFFDF" w:rsidR="00633F9C" w:rsidRPr="00633F9C" w:rsidRDefault="00F456DA" w:rsidP="00633F9C">
            <w:pPr>
              <w:widowControl/>
              <w:spacing w:after="47" w:line="232"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p w14:paraId="18B76EAE" w14:textId="77777777" w:rsidR="00633F9C" w:rsidRPr="00633F9C" w:rsidRDefault="00633F9C" w:rsidP="00633F9C">
            <w:pPr>
              <w:widowControl/>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воспитатели ЛТО </w:t>
            </w:r>
          </w:p>
          <w:p w14:paraId="501DCA53"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 </w:t>
            </w:r>
          </w:p>
        </w:tc>
      </w:tr>
    </w:tbl>
    <w:p w14:paraId="4EDAEB29" w14:textId="77777777" w:rsidR="00633F9C" w:rsidRPr="00633F9C" w:rsidRDefault="00633F9C" w:rsidP="00633F9C">
      <w:pPr>
        <w:widowControl/>
        <w:spacing w:after="148" w:line="276" w:lineRule="auto"/>
        <w:ind w:left="2698" w:right="2703"/>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 xml:space="preserve">3. </w:t>
      </w:r>
      <w:r w:rsidRPr="00633F9C">
        <w:rPr>
          <w:rFonts w:ascii="Times New Roman" w:eastAsia="Times New Roman" w:hAnsi="Times New Roman" w:cs="Times New Roman"/>
          <w:b/>
          <w:szCs w:val="22"/>
          <w:lang w:bidi="ar-SA"/>
        </w:rPr>
        <w:t xml:space="preserve">Итоговый (июль-октябрь 2023 г.) </w:t>
      </w:r>
    </w:p>
    <w:tbl>
      <w:tblPr>
        <w:tblStyle w:val="TableGrid"/>
        <w:tblW w:w="10636" w:type="dxa"/>
        <w:tblInd w:w="-998" w:type="dxa"/>
        <w:tblCellMar>
          <w:left w:w="110" w:type="dxa"/>
          <w:right w:w="115" w:type="dxa"/>
        </w:tblCellMar>
        <w:tblLook w:val="04A0" w:firstRow="1" w:lastRow="0" w:firstColumn="1" w:lastColumn="0" w:noHBand="0" w:noVBand="1"/>
      </w:tblPr>
      <w:tblGrid>
        <w:gridCol w:w="5675"/>
        <w:gridCol w:w="2267"/>
        <w:gridCol w:w="2694"/>
      </w:tblGrid>
      <w:tr w:rsidR="00633F9C" w:rsidRPr="00633F9C" w14:paraId="703A118B" w14:textId="77777777" w:rsidTr="00633F9C">
        <w:trPr>
          <w:trHeight w:val="283"/>
        </w:trPr>
        <w:tc>
          <w:tcPr>
            <w:tcW w:w="5675" w:type="dxa"/>
            <w:tcBorders>
              <w:top w:val="single" w:sz="4" w:space="0" w:color="000000"/>
              <w:left w:val="single" w:sz="4" w:space="0" w:color="000000"/>
              <w:bottom w:val="single" w:sz="4" w:space="0" w:color="000000"/>
              <w:right w:val="single" w:sz="4" w:space="0" w:color="000000"/>
            </w:tcBorders>
          </w:tcPr>
          <w:p w14:paraId="3F7C6FF1"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Мероприятие </w:t>
            </w:r>
          </w:p>
        </w:tc>
        <w:tc>
          <w:tcPr>
            <w:tcW w:w="2267" w:type="dxa"/>
            <w:tcBorders>
              <w:top w:val="single" w:sz="4" w:space="0" w:color="000000"/>
              <w:left w:val="single" w:sz="4" w:space="0" w:color="000000"/>
              <w:bottom w:val="single" w:sz="4" w:space="0" w:color="000000"/>
              <w:right w:val="single" w:sz="4" w:space="0" w:color="000000"/>
            </w:tcBorders>
          </w:tcPr>
          <w:p w14:paraId="23DF478B"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Сроки </w:t>
            </w:r>
          </w:p>
        </w:tc>
        <w:tc>
          <w:tcPr>
            <w:tcW w:w="2694" w:type="dxa"/>
            <w:tcBorders>
              <w:top w:val="single" w:sz="4" w:space="0" w:color="000000"/>
              <w:left w:val="single" w:sz="4" w:space="0" w:color="000000"/>
              <w:bottom w:val="single" w:sz="4" w:space="0" w:color="000000"/>
              <w:right w:val="single" w:sz="4" w:space="0" w:color="000000"/>
            </w:tcBorders>
          </w:tcPr>
          <w:p w14:paraId="47C874EA"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Ответственные </w:t>
            </w:r>
          </w:p>
        </w:tc>
      </w:tr>
      <w:tr w:rsidR="00633F9C" w:rsidRPr="00633F9C" w14:paraId="0681B9CC" w14:textId="77777777" w:rsidTr="00633F9C">
        <w:trPr>
          <w:trHeight w:val="792"/>
        </w:trPr>
        <w:tc>
          <w:tcPr>
            <w:tcW w:w="5675" w:type="dxa"/>
            <w:tcBorders>
              <w:top w:val="single" w:sz="4" w:space="0" w:color="000000"/>
              <w:left w:val="single" w:sz="4" w:space="0" w:color="000000"/>
              <w:bottom w:val="single" w:sz="4" w:space="0" w:color="000000"/>
              <w:right w:val="single" w:sz="4" w:space="0" w:color="000000"/>
            </w:tcBorders>
          </w:tcPr>
          <w:p w14:paraId="7EBFE7D8"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Анализ реализации программы. Подготовка информационно-аналитического отчета по  </w:t>
            </w:r>
          </w:p>
        </w:tc>
        <w:tc>
          <w:tcPr>
            <w:tcW w:w="2267" w:type="dxa"/>
            <w:tcBorders>
              <w:top w:val="single" w:sz="4" w:space="0" w:color="000000"/>
              <w:left w:val="single" w:sz="4" w:space="0" w:color="000000"/>
              <w:bottom w:val="single" w:sz="4" w:space="0" w:color="000000"/>
              <w:right w:val="single" w:sz="4" w:space="0" w:color="000000"/>
            </w:tcBorders>
          </w:tcPr>
          <w:p w14:paraId="232E4E78"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июль 2023 г. </w:t>
            </w:r>
          </w:p>
        </w:tc>
        <w:tc>
          <w:tcPr>
            <w:tcW w:w="2694" w:type="dxa"/>
            <w:tcBorders>
              <w:top w:val="single" w:sz="4" w:space="0" w:color="000000"/>
              <w:left w:val="single" w:sz="4" w:space="0" w:color="000000"/>
              <w:bottom w:val="single" w:sz="4" w:space="0" w:color="000000"/>
              <w:right w:val="single" w:sz="4" w:space="0" w:color="000000"/>
            </w:tcBorders>
          </w:tcPr>
          <w:p w14:paraId="428514F4" w14:textId="26C9F414"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1B2646D6" w14:textId="77777777" w:rsidTr="00633F9C">
        <w:trPr>
          <w:trHeight w:val="788"/>
        </w:trPr>
        <w:tc>
          <w:tcPr>
            <w:tcW w:w="5675" w:type="dxa"/>
            <w:tcBorders>
              <w:top w:val="single" w:sz="4" w:space="0" w:color="000000"/>
              <w:left w:val="single" w:sz="4" w:space="0" w:color="000000"/>
              <w:bottom w:val="single" w:sz="4" w:space="0" w:color="000000"/>
              <w:right w:val="single" w:sz="4" w:space="0" w:color="000000"/>
            </w:tcBorders>
          </w:tcPr>
          <w:p w14:paraId="39C182D4"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реализации программы лагеря. </w:t>
            </w:r>
          </w:p>
        </w:tc>
        <w:tc>
          <w:tcPr>
            <w:tcW w:w="2267" w:type="dxa"/>
            <w:tcBorders>
              <w:top w:val="single" w:sz="4" w:space="0" w:color="000000"/>
              <w:left w:val="single" w:sz="4" w:space="0" w:color="000000"/>
              <w:bottom w:val="single" w:sz="4" w:space="0" w:color="000000"/>
              <w:right w:val="single" w:sz="4" w:space="0" w:color="000000"/>
            </w:tcBorders>
          </w:tcPr>
          <w:p w14:paraId="4FC4CFF0"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c>
          <w:tcPr>
            <w:tcW w:w="2694" w:type="dxa"/>
            <w:tcBorders>
              <w:top w:val="single" w:sz="4" w:space="0" w:color="000000"/>
              <w:left w:val="single" w:sz="4" w:space="0" w:color="000000"/>
              <w:bottom w:val="single" w:sz="4" w:space="0" w:color="000000"/>
              <w:right w:val="single" w:sz="4" w:space="0" w:color="000000"/>
            </w:tcBorders>
          </w:tcPr>
          <w:p w14:paraId="4C6A0A9F"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p>
        </w:tc>
      </w:tr>
      <w:tr w:rsidR="00633F9C" w:rsidRPr="00633F9C" w14:paraId="5D5FD353" w14:textId="77777777" w:rsidTr="00633F9C">
        <w:trPr>
          <w:trHeight w:val="931"/>
        </w:trPr>
        <w:tc>
          <w:tcPr>
            <w:tcW w:w="5675" w:type="dxa"/>
            <w:tcBorders>
              <w:top w:val="single" w:sz="4" w:space="0" w:color="000000"/>
              <w:left w:val="single" w:sz="4" w:space="0" w:color="000000"/>
              <w:bottom w:val="single" w:sz="4" w:space="0" w:color="000000"/>
              <w:right w:val="single" w:sz="4" w:space="0" w:color="000000"/>
            </w:tcBorders>
          </w:tcPr>
          <w:p w14:paraId="267847C0"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Совещание при директоре по итогам проведения лагерной смены. </w:t>
            </w:r>
          </w:p>
        </w:tc>
        <w:tc>
          <w:tcPr>
            <w:tcW w:w="2267" w:type="dxa"/>
            <w:tcBorders>
              <w:top w:val="single" w:sz="4" w:space="0" w:color="000000"/>
              <w:left w:val="single" w:sz="4" w:space="0" w:color="000000"/>
              <w:bottom w:val="single" w:sz="4" w:space="0" w:color="000000"/>
              <w:right w:val="single" w:sz="4" w:space="0" w:color="000000"/>
            </w:tcBorders>
          </w:tcPr>
          <w:p w14:paraId="6F655994"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август 2023 г. </w:t>
            </w:r>
          </w:p>
        </w:tc>
        <w:tc>
          <w:tcPr>
            <w:tcW w:w="2694" w:type="dxa"/>
            <w:tcBorders>
              <w:top w:val="single" w:sz="4" w:space="0" w:color="000000"/>
              <w:left w:val="single" w:sz="4" w:space="0" w:color="000000"/>
              <w:bottom w:val="single" w:sz="4" w:space="0" w:color="000000"/>
              <w:right w:val="single" w:sz="4" w:space="0" w:color="000000"/>
            </w:tcBorders>
          </w:tcPr>
          <w:p w14:paraId="1E2A71E3" w14:textId="5F8D16B8" w:rsidR="00633F9C" w:rsidRPr="00633F9C" w:rsidRDefault="00F456DA"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Кондратюк А.С.  </w:t>
            </w:r>
            <w:r w:rsidRPr="00633F9C">
              <w:rPr>
                <w:rFonts w:ascii="Times New Roman" w:eastAsia="Times New Roman" w:hAnsi="Times New Roman" w:cs="Times New Roman"/>
                <w:szCs w:val="22"/>
                <w:lang w:bidi="ar-SA"/>
              </w:rPr>
              <w:t xml:space="preserve"> </w:t>
            </w:r>
            <w:r w:rsidR="00633F9C" w:rsidRPr="00633F9C">
              <w:rPr>
                <w:rFonts w:ascii="Times New Roman" w:eastAsia="Times New Roman" w:hAnsi="Times New Roman" w:cs="Times New Roman"/>
                <w:szCs w:val="22"/>
                <w:lang w:bidi="ar-SA"/>
              </w:rPr>
              <w:t xml:space="preserve">руководитель ЛТО </w:t>
            </w:r>
          </w:p>
        </w:tc>
      </w:tr>
      <w:tr w:rsidR="00633F9C" w:rsidRPr="00633F9C" w14:paraId="0B02954D" w14:textId="77777777" w:rsidTr="00633F9C">
        <w:trPr>
          <w:trHeight w:val="927"/>
        </w:trPr>
        <w:tc>
          <w:tcPr>
            <w:tcW w:w="5675" w:type="dxa"/>
            <w:tcBorders>
              <w:top w:val="single" w:sz="4" w:space="0" w:color="000000"/>
              <w:left w:val="single" w:sz="4" w:space="0" w:color="000000"/>
              <w:bottom w:val="single" w:sz="4" w:space="0" w:color="000000"/>
              <w:right w:val="single" w:sz="4" w:space="0" w:color="000000"/>
            </w:tcBorders>
          </w:tcPr>
          <w:p w14:paraId="403B0A64" w14:textId="77777777" w:rsidR="00633F9C" w:rsidRPr="00633F9C" w:rsidRDefault="00633F9C" w:rsidP="00633F9C">
            <w:pPr>
              <w:widowControl/>
              <w:spacing w:line="276" w:lineRule="auto"/>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Освещение деятельности лагеря в СМИ. </w:t>
            </w:r>
          </w:p>
        </w:tc>
        <w:tc>
          <w:tcPr>
            <w:tcW w:w="2267" w:type="dxa"/>
            <w:tcBorders>
              <w:top w:val="single" w:sz="4" w:space="0" w:color="000000"/>
              <w:left w:val="single" w:sz="4" w:space="0" w:color="000000"/>
              <w:bottom w:val="single" w:sz="4" w:space="0" w:color="000000"/>
              <w:right w:val="single" w:sz="4" w:space="0" w:color="000000"/>
            </w:tcBorders>
          </w:tcPr>
          <w:p w14:paraId="340A861B"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в течение  смены </w:t>
            </w:r>
          </w:p>
        </w:tc>
        <w:tc>
          <w:tcPr>
            <w:tcW w:w="2694" w:type="dxa"/>
            <w:tcBorders>
              <w:top w:val="single" w:sz="4" w:space="0" w:color="000000"/>
              <w:left w:val="single" w:sz="4" w:space="0" w:color="000000"/>
              <w:bottom w:val="single" w:sz="4" w:space="0" w:color="000000"/>
              <w:right w:val="single" w:sz="4" w:space="0" w:color="000000"/>
            </w:tcBorders>
          </w:tcPr>
          <w:p w14:paraId="12C7833E"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Марданян К.А. советник по воспитанию </w:t>
            </w:r>
          </w:p>
        </w:tc>
      </w:tr>
      <w:tr w:rsidR="00633F9C" w:rsidRPr="00633F9C" w14:paraId="61E9310B" w14:textId="77777777" w:rsidTr="00633F9C">
        <w:trPr>
          <w:trHeight w:val="1157"/>
        </w:trPr>
        <w:tc>
          <w:tcPr>
            <w:tcW w:w="5675" w:type="dxa"/>
            <w:tcBorders>
              <w:top w:val="single" w:sz="4" w:space="0" w:color="000000"/>
              <w:left w:val="single" w:sz="4" w:space="0" w:color="000000"/>
              <w:bottom w:val="single" w:sz="4" w:space="0" w:color="000000"/>
              <w:right w:val="single" w:sz="4" w:space="0" w:color="000000"/>
            </w:tcBorders>
          </w:tcPr>
          <w:p w14:paraId="7D267227" w14:textId="77777777" w:rsidR="00633F9C" w:rsidRPr="00633F9C" w:rsidRDefault="00633F9C" w:rsidP="002B3EEE">
            <w:pPr>
              <w:widowControl/>
              <w:spacing w:line="276" w:lineRule="auto"/>
              <w:jc w:val="both"/>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Подведение итогов летней оздоровительной кампании  </w:t>
            </w:r>
            <w:r w:rsidR="002B3EEE">
              <w:rPr>
                <w:rFonts w:ascii="Times New Roman" w:eastAsia="Times New Roman" w:hAnsi="Times New Roman" w:cs="Times New Roman"/>
                <w:szCs w:val="22"/>
                <w:lang w:bidi="ar-SA"/>
              </w:rPr>
              <w:t>УО</w:t>
            </w:r>
            <w:r w:rsidRPr="00633F9C">
              <w:rPr>
                <w:rFonts w:ascii="Times New Roman" w:eastAsia="Times New Roman" w:hAnsi="Times New Roman" w:cs="Times New Roman"/>
                <w:szCs w:val="22"/>
                <w:lang w:bidi="ar-SA"/>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6F63170" w14:textId="77777777" w:rsidR="00633F9C" w:rsidRPr="00633F9C" w:rsidRDefault="00633F9C" w:rsidP="00633F9C">
            <w:pPr>
              <w:widowControl/>
              <w:spacing w:line="276" w:lineRule="auto"/>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октябрь 2023 г. </w:t>
            </w:r>
          </w:p>
        </w:tc>
        <w:tc>
          <w:tcPr>
            <w:tcW w:w="2694" w:type="dxa"/>
            <w:tcBorders>
              <w:top w:val="single" w:sz="4" w:space="0" w:color="000000"/>
              <w:left w:val="single" w:sz="4" w:space="0" w:color="000000"/>
              <w:bottom w:val="single" w:sz="4" w:space="0" w:color="000000"/>
              <w:right w:val="single" w:sz="4" w:space="0" w:color="000000"/>
            </w:tcBorders>
          </w:tcPr>
          <w:p w14:paraId="6DD3657C" w14:textId="77777777" w:rsidR="00633F9C" w:rsidRPr="00633F9C" w:rsidRDefault="00633F9C" w:rsidP="00633F9C">
            <w:pPr>
              <w:widowControl/>
              <w:spacing w:line="276" w:lineRule="auto"/>
              <w:ind w:left="15"/>
              <w:jc w:val="center"/>
              <w:rPr>
                <w:rFonts w:ascii="Times New Roman" w:eastAsia="Times New Roman" w:hAnsi="Times New Roman" w:cs="Times New Roman"/>
                <w:szCs w:val="22"/>
                <w:lang w:bidi="ar-SA"/>
              </w:rPr>
            </w:pPr>
            <w:r w:rsidRPr="00633F9C">
              <w:rPr>
                <w:rFonts w:ascii="Times New Roman" w:eastAsia="Times New Roman" w:hAnsi="Times New Roman" w:cs="Times New Roman"/>
                <w:szCs w:val="22"/>
                <w:lang w:bidi="ar-SA"/>
              </w:rPr>
              <w:t xml:space="preserve">координационный совет </w:t>
            </w:r>
          </w:p>
        </w:tc>
      </w:tr>
    </w:tbl>
    <w:p w14:paraId="4A0B5B85" w14:textId="77777777" w:rsidR="00633F9C" w:rsidRPr="00633F9C" w:rsidRDefault="00633F9C" w:rsidP="00633F9C">
      <w:pPr>
        <w:widowControl/>
        <w:spacing w:after="135"/>
        <w:ind w:left="178"/>
        <w:rPr>
          <w:rFonts w:ascii="Times New Roman" w:eastAsia="Times New Roman" w:hAnsi="Times New Roman" w:cs="Times New Roman"/>
          <w:szCs w:val="22"/>
          <w:lang w:bidi="ar-SA"/>
        </w:rPr>
      </w:pPr>
      <w:r w:rsidRPr="00633F9C">
        <w:rPr>
          <w:rFonts w:ascii="Times New Roman" w:eastAsia="Times New Roman" w:hAnsi="Times New Roman" w:cs="Times New Roman"/>
          <w:b/>
          <w:szCs w:val="22"/>
          <w:lang w:bidi="ar-SA"/>
        </w:rPr>
        <w:t xml:space="preserve"> </w:t>
      </w:r>
    </w:p>
    <w:p w14:paraId="485D07BB" w14:textId="02555B1A" w:rsidR="002B3EEE" w:rsidRPr="00B501ED" w:rsidRDefault="002B3EEE" w:rsidP="00B501ED">
      <w:pPr>
        <w:widowControl/>
        <w:spacing w:after="385"/>
        <w:ind w:left="178"/>
        <w:jc w:val="center"/>
        <w:rPr>
          <w:rFonts w:ascii="Times New Roman" w:eastAsia="Times New Roman" w:hAnsi="Times New Roman" w:cs="Times New Roman"/>
          <w:b/>
          <w:szCs w:val="22"/>
          <w:lang w:bidi="ar-SA"/>
        </w:rPr>
      </w:pPr>
      <w:r w:rsidRPr="002B3EEE">
        <w:rPr>
          <w:rFonts w:ascii="Times New Roman" w:eastAsia="Times New Roman" w:hAnsi="Times New Roman" w:cs="Times New Roman"/>
          <w:b/>
          <w:bCs/>
          <w:color w:val="auto"/>
          <w:lang w:bidi="ar-SA"/>
        </w:rPr>
        <w:t>РЕЖИМ ДНЯ</w:t>
      </w:r>
    </w:p>
    <w:tbl>
      <w:tblPr>
        <w:tblW w:w="5603" w:type="pct"/>
        <w:tblInd w:w="-998" w:type="dxa"/>
        <w:tblCellMar>
          <w:top w:w="102" w:type="dxa"/>
          <w:left w:w="62" w:type="dxa"/>
          <w:bottom w:w="102" w:type="dxa"/>
          <w:right w:w="62" w:type="dxa"/>
        </w:tblCellMar>
        <w:tblLook w:val="0000" w:firstRow="0" w:lastRow="0" w:firstColumn="0" w:lastColumn="0" w:noHBand="0" w:noVBand="0"/>
      </w:tblPr>
      <w:tblGrid>
        <w:gridCol w:w="5882"/>
        <w:gridCol w:w="4750"/>
      </w:tblGrid>
      <w:tr w:rsidR="002B3EEE" w:rsidRPr="002B3EEE" w14:paraId="00DA53C9" w14:textId="77777777" w:rsidTr="00B501ED">
        <w:tc>
          <w:tcPr>
            <w:tcW w:w="2766" w:type="pct"/>
            <w:tcBorders>
              <w:top w:val="single" w:sz="4" w:space="0" w:color="auto"/>
              <w:left w:val="single" w:sz="4" w:space="0" w:color="auto"/>
              <w:bottom w:val="single" w:sz="4" w:space="0" w:color="auto"/>
              <w:right w:val="single" w:sz="4" w:space="0" w:color="auto"/>
            </w:tcBorders>
          </w:tcPr>
          <w:p w14:paraId="33FE78DC" w14:textId="77777777" w:rsidR="002B3EEE" w:rsidRPr="002B3EEE" w:rsidRDefault="002B3EEE" w:rsidP="002B3EEE">
            <w:pPr>
              <w:widowControl/>
              <w:ind w:right="283"/>
              <w:rPr>
                <w:rFonts w:ascii="Times New Roman" w:eastAsia="Times New Roman" w:hAnsi="Times New Roman" w:cs="Times New Roman"/>
                <w:b/>
                <w:iCs/>
                <w:color w:val="auto"/>
                <w:lang w:bidi="ar-SA"/>
              </w:rPr>
            </w:pPr>
            <w:r w:rsidRPr="002B3EEE">
              <w:rPr>
                <w:rFonts w:ascii="Times New Roman" w:eastAsia="Times New Roman" w:hAnsi="Times New Roman" w:cs="Times New Roman"/>
                <w:b/>
                <w:iCs/>
                <w:color w:val="auto"/>
                <w:lang w:bidi="ar-SA"/>
              </w:rPr>
              <w:t>Элементы режима дня</w:t>
            </w:r>
          </w:p>
        </w:tc>
        <w:tc>
          <w:tcPr>
            <w:tcW w:w="2234" w:type="pct"/>
            <w:tcBorders>
              <w:top w:val="single" w:sz="4" w:space="0" w:color="auto"/>
              <w:left w:val="single" w:sz="4" w:space="0" w:color="auto"/>
              <w:bottom w:val="single" w:sz="4" w:space="0" w:color="auto"/>
              <w:right w:val="single" w:sz="4" w:space="0" w:color="auto"/>
            </w:tcBorders>
          </w:tcPr>
          <w:p w14:paraId="446F674A" w14:textId="77777777" w:rsidR="002B3EEE" w:rsidRPr="002B3EEE" w:rsidRDefault="002B3EEE" w:rsidP="002B3EEE">
            <w:pPr>
              <w:widowControl/>
              <w:ind w:right="283"/>
              <w:rPr>
                <w:rFonts w:ascii="Times New Roman" w:eastAsia="Times New Roman" w:hAnsi="Times New Roman" w:cs="Times New Roman"/>
                <w:b/>
                <w:iCs/>
                <w:color w:val="auto"/>
                <w:lang w:bidi="ar-SA"/>
              </w:rPr>
            </w:pPr>
            <w:r w:rsidRPr="002B3EEE">
              <w:rPr>
                <w:rFonts w:ascii="Times New Roman" w:eastAsia="Times New Roman" w:hAnsi="Times New Roman" w:cs="Times New Roman"/>
                <w:b/>
                <w:iCs/>
                <w:color w:val="auto"/>
                <w:lang w:bidi="ar-SA"/>
              </w:rPr>
              <w:t>Время</w:t>
            </w:r>
          </w:p>
        </w:tc>
      </w:tr>
      <w:tr w:rsidR="002B3EEE" w:rsidRPr="002B3EEE" w14:paraId="59FB642F" w14:textId="77777777" w:rsidTr="00B501ED">
        <w:tc>
          <w:tcPr>
            <w:tcW w:w="2766" w:type="pct"/>
            <w:tcBorders>
              <w:top w:val="single" w:sz="4" w:space="0" w:color="auto"/>
              <w:left w:val="single" w:sz="4" w:space="0" w:color="auto"/>
              <w:bottom w:val="single" w:sz="4" w:space="0" w:color="auto"/>
              <w:right w:val="single" w:sz="4" w:space="0" w:color="auto"/>
            </w:tcBorders>
          </w:tcPr>
          <w:p w14:paraId="52CCE796"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Сбор детей, зарядка</w:t>
            </w:r>
          </w:p>
        </w:tc>
        <w:tc>
          <w:tcPr>
            <w:tcW w:w="2234" w:type="pct"/>
            <w:tcBorders>
              <w:top w:val="single" w:sz="4" w:space="0" w:color="auto"/>
              <w:left w:val="single" w:sz="4" w:space="0" w:color="auto"/>
              <w:bottom w:val="single" w:sz="4" w:space="0" w:color="auto"/>
              <w:right w:val="single" w:sz="4" w:space="0" w:color="auto"/>
            </w:tcBorders>
          </w:tcPr>
          <w:p w14:paraId="19DD4DB9"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8.30 - 9.00</w:t>
            </w:r>
          </w:p>
        </w:tc>
      </w:tr>
      <w:tr w:rsidR="002B3EEE" w:rsidRPr="002B3EEE" w14:paraId="40CDABF7" w14:textId="77777777" w:rsidTr="00B501ED">
        <w:tc>
          <w:tcPr>
            <w:tcW w:w="2766" w:type="pct"/>
            <w:tcBorders>
              <w:top w:val="single" w:sz="4" w:space="0" w:color="auto"/>
              <w:left w:val="single" w:sz="4" w:space="0" w:color="auto"/>
              <w:bottom w:val="single" w:sz="4" w:space="0" w:color="auto"/>
              <w:right w:val="single" w:sz="4" w:space="0" w:color="auto"/>
            </w:tcBorders>
          </w:tcPr>
          <w:p w14:paraId="1C3F3ED6"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Утренняя линейка</w:t>
            </w:r>
          </w:p>
        </w:tc>
        <w:tc>
          <w:tcPr>
            <w:tcW w:w="2234" w:type="pct"/>
            <w:tcBorders>
              <w:top w:val="single" w:sz="4" w:space="0" w:color="auto"/>
              <w:left w:val="single" w:sz="4" w:space="0" w:color="auto"/>
              <w:bottom w:val="single" w:sz="4" w:space="0" w:color="auto"/>
              <w:right w:val="single" w:sz="4" w:space="0" w:color="auto"/>
            </w:tcBorders>
          </w:tcPr>
          <w:p w14:paraId="415A5077"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9.00 - 9.15</w:t>
            </w:r>
          </w:p>
        </w:tc>
      </w:tr>
      <w:tr w:rsidR="002B3EEE" w:rsidRPr="002B3EEE" w14:paraId="624A233F" w14:textId="77777777" w:rsidTr="00B501ED">
        <w:tc>
          <w:tcPr>
            <w:tcW w:w="2766" w:type="pct"/>
            <w:tcBorders>
              <w:top w:val="single" w:sz="4" w:space="0" w:color="auto"/>
              <w:left w:val="single" w:sz="4" w:space="0" w:color="auto"/>
              <w:bottom w:val="single" w:sz="4" w:space="0" w:color="auto"/>
              <w:right w:val="single" w:sz="4" w:space="0" w:color="auto"/>
            </w:tcBorders>
          </w:tcPr>
          <w:p w14:paraId="2D4AE831"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Завтрак</w:t>
            </w:r>
          </w:p>
        </w:tc>
        <w:tc>
          <w:tcPr>
            <w:tcW w:w="2234" w:type="pct"/>
            <w:tcBorders>
              <w:top w:val="single" w:sz="4" w:space="0" w:color="auto"/>
              <w:left w:val="single" w:sz="4" w:space="0" w:color="auto"/>
              <w:bottom w:val="single" w:sz="4" w:space="0" w:color="auto"/>
              <w:right w:val="single" w:sz="4" w:space="0" w:color="auto"/>
            </w:tcBorders>
          </w:tcPr>
          <w:p w14:paraId="2DBA61E4"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9.15 - 10.00</w:t>
            </w:r>
          </w:p>
        </w:tc>
      </w:tr>
      <w:tr w:rsidR="002B3EEE" w:rsidRPr="002B3EEE" w14:paraId="2DD7E99E" w14:textId="77777777" w:rsidTr="00B501ED">
        <w:tc>
          <w:tcPr>
            <w:tcW w:w="2766" w:type="pct"/>
            <w:tcBorders>
              <w:top w:val="single" w:sz="4" w:space="0" w:color="auto"/>
              <w:left w:val="single" w:sz="4" w:space="0" w:color="auto"/>
              <w:bottom w:val="single" w:sz="4" w:space="0" w:color="auto"/>
              <w:right w:val="single" w:sz="4" w:space="0" w:color="auto"/>
            </w:tcBorders>
          </w:tcPr>
          <w:p w14:paraId="5137034C"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Работа по плану отрядов, общественно-полезная деятельность</w:t>
            </w:r>
          </w:p>
        </w:tc>
        <w:tc>
          <w:tcPr>
            <w:tcW w:w="2234" w:type="pct"/>
            <w:tcBorders>
              <w:top w:val="single" w:sz="4" w:space="0" w:color="auto"/>
              <w:left w:val="single" w:sz="4" w:space="0" w:color="auto"/>
              <w:bottom w:val="single" w:sz="4" w:space="0" w:color="auto"/>
              <w:right w:val="single" w:sz="4" w:space="0" w:color="auto"/>
            </w:tcBorders>
          </w:tcPr>
          <w:p w14:paraId="46866B87"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10.00 - 12.00</w:t>
            </w:r>
          </w:p>
        </w:tc>
      </w:tr>
      <w:tr w:rsidR="002B3EEE" w:rsidRPr="002B3EEE" w14:paraId="495CA33C" w14:textId="77777777" w:rsidTr="00B501ED">
        <w:tc>
          <w:tcPr>
            <w:tcW w:w="2766" w:type="pct"/>
            <w:tcBorders>
              <w:top w:val="single" w:sz="4" w:space="0" w:color="auto"/>
              <w:left w:val="single" w:sz="4" w:space="0" w:color="auto"/>
              <w:bottom w:val="single" w:sz="4" w:space="0" w:color="auto"/>
              <w:right w:val="single" w:sz="4" w:space="0" w:color="auto"/>
            </w:tcBorders>
          </w:tcPr>
          <w:p w14:paraId="4F2A287E"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Оздоровительные процедуры</w:t>
            </w:r>
          </w:p>
        </w:tc>
        <w:tc>
          <w:tcPr>
            <w:tcW w:w="2234" w:type="pct"/>
            <w:tcBorders>
              <w:top w:val="single" w:sz="4" w:space="0" w:color="auto"/>
              <w:left w:val="single" w:sz="4" w:space="0" w:color="auto"/>
              <w:bottom w:val="single" w:sz="4" w:space="0" w:color="auto"/>
              <w:right w:val="single" w:sz="4" w:space="0" w:color="auto"/>
            </w:tcBorders>
          </w:tcPr>
          <w:p w14:paraId="1F60384D"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12.00 - 13.00</w:t>
            </w:r>
          </w:p>
        </w:tc>
      </w:tr>
      <w:tr w:rsidR="002B3EEE" w:rsidRPr="002B3EEE" w14:paraId="0A60A429" w14:textId="77777777" w:rsidTr="00B501ED">
        <w:tc>
          <w:tcPr>
            <w:tcW w:w="2766" w:type="pct"/>
            <w:tcBorders>
              <w:top w:val="single" w:sz="4" w:space="0" w:color="auto"/>
              <w:left w:val="single" w:sz="4" w:space="0" w:color="auto"/>
              <w:bottom w:val="single" w:sz="4" w:space="0" w:color="auto"/>
              <w:right w:val="single" w:sz="4" w:space="0" w:color="auto"/>
            </w:tcBorders>
          </w:tcPr>
          <w:p w14:paraId="01EF16A8"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Обед</w:t>
            </w:r>
          </w:p>
        </w:tc>
        <w:tc>
          <w:tcPr>
            <w:tcW w:w="2234" w:type="pct"/>
            <w:tcBorders>
              <w:top w:val="single" w:sz="4" w:space="0" w:color="auto"/>
              <w:left w:val="single" w:sz="4" w:space="0" w:color="auto"/>
              <w:bottom w:val="single" w:sz="4" w:space="0" w:color="auto"/>
              <w:right w:val="single" w:sz="4" w:space="0" w:color="auto"/>
            </w:tcBorders>
          </w:tcPr>
          <w:p w14:paraId="4C44E70C"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13.00 - 14.00</w:t>
            </w:r>
          </w:p>
        </w:tc>
      </w:tr>
      <w:tr w:rsidR="002B3EEE" w:rsidRPr="002B3EEE" w14:paraId="7CEF64F0" w14:textId="77777777" w:rsidTr="00B501ED">
        <w:tc>
          <w:tcPr>
            <w:tcW w:w="2766" w:type="pct"/>
            <w:tcBorders>
              <w:top w:val="single" w:sz="4" w:space="0" w:color="auto"/>
              <w:left w:val="single" w:sz="4" w:space="0" w:color="auto"/>
              <w:bottom w:val="single" w:sz="4" w:space="0" w:color="auto"/>
              <w:right w:val="single" w:sz="4" w:space="0" w:color="auto"/>
            </w:tcBorders>
          </w:tcPr>
          <w:p w14:paraId="3886797C"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Физкультурно-оздоровительные и</w:t>
            </w:r>
          </w:p>
          <w:p w14:paraId="19EF538E"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lastRenderedPageBreak/>
              <w:t>культурно массовые мероприятия</w:t>
            </w:r>
          </w:p>
        </w:tc>
        <w:tc>
          <w:tcPr>
            <w:tcW w:w="2234" w:type="pct"/>
            <w:tcBorders>
              <w:top w:val="single" w:sz="4" w:space="0" w:color="auto"/>
              <w:left w:val="single" w:sz="4" w:space="0" w:color="auto"/>
              <w:bottom w:val="single" w:sz="4" w:space="0" w:color="auto"/>
              <w:right w:val="single" w:sz="4" w:space="0" w:color="auto"/>
            </w:tcBorders>
          </w:tcPr>
          <w:p w14:paraId="0D652955"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lastRenderedPageBreak/>
              <w:t>14.00 - 14.30</w:t>
            </w:r>
          </w:p>
        </w:tc>
      </w:tr>
      <w:tr w:rsidR="002B3EEE" w:rsidRPr="002B3EEE" w14:paraId="0D90E84C" w14:textId="77777777" w:rsidTr="00B501ED">
        <w:tc>
          <w:tcPr>
            <w:tcW w:w="2766" w:type="pct"/>
            <w:tcBorders>
              <w:top w:val="single" w:sz="4" w:space="0" w:color="auto"/>
              <w:left w:val="single" w:sz="4" w:space="0" w:color="auto"/>
              <w:bottom w:val="single" w:sz="4" w:space="0" w:color="auto"/>
              <w:right w:val="single" w:sz="4" w:space="0" w:color="auto"/>
            </w:tcBorders>
          </w:tcPr>
          <w:p w14:paraId="07003AD6"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lastRenderedPageBreak/>
              <w:t>Уход домой</w:t>
            </w:r>
          </w:p>
        </w:tc>
        <w:tc>
          <w:tcPr>
            <w:tcW w:w="2234" w:type="pct"/>
            <w:tcBorders>
              <w:top w:val="single" w:sz="4" w:space="0" w:color="auto"/>
              <w:left w:val="single" w:sz="4" w:space="0" w:color="auto"/>
              <w:bottom w:val="single" w:sz="4" w:space="0" w:color="auto"/>
              <w:right w:val="single" w:sz="4" w:space="0" w:color="auto"/>
            </w:tcBorders>
          </w:tcPr>
          <w:p w14:paraId="2EDDC9BB" w14:textId="77777777" w:rsidR="002B3EEE" w:rsidRPr="002B3EEE" w:rsidRDefault="002B3EEE" w:rsidP="002B3EEE">
            <w:pPr>
              <w:widowControl/>
              <w:ind w:right="283"/>
              <w:rPr>
                <w:rFonts w:ascii="Times New Roman" w:eastAsia="Times New Roman" w:hAnsi="Times New Roman" w:cs="Times New Roman"/>
                <w:iCs/>
                <w:color w:val="auto"/>
                <w:lang w:bidi="ar-SA"/>
              </w:rPr>
            </w:pPr>
            <w:r w:rsidRPr="002B3EEE">
              <w:rPr>
                <w:rFonts w:ascii="Times New Roman" w:eastAsia="Times New Roman" w:hAnsi="Times New Roman" w:cs="Times New Roman"/>
                <w:iCs/>
                <w:color w:val="auto"/>
                <w:lang w:bidi="ar-SA"/>
              </w:rPr>
              <w:t>14.30</w:t>
            </w:r>
          </w:p>
        </w:tc>
      </w:tr>
    </w:tbl>
    <w:p w14:paraId="0B2C6B87" w14:textId="77777777" w:rsidR="002B3EEE" w:rsidRPr="002B3EEE" w:rsidRDefault="002B3EEE" w:rsidP="002B3EEE">
      <w:pPr>
        <w:widowControl/>
        <w:ind w:right="283"/>
        <w:rPr>
          <w:rFonts w:ascii="Times New Roman" w:eastAsia="Times New Roman" w:hAnsi="Times New Roman" w:cs="Times New Roman"/>
          <w:color w:val="auto"/>
          <w:lang w:bidi="ar-SA"/>
        </w:rPr>
      </w:pPr>
    </w:p>
    <w:p w14:paraId="45D2665F" w14:textId="440ED57F" w:rsidR="002B3EEE" w:rsidRPr="002B3EEE" w:rsidRDefault="00B501ED" w:rsidP="00B501ED">
      <w:pPr>
        <w:widowControl/>
        <w:spacing w:line="276" w:lineRule="auto"/>
        <w:ind w:right="2939"/>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 xml:space="preserve">                                     </w:t>
      </w:r>
      <w:r w:rsidR="002B3EEE" w:rsidRPr="002B3EEE">
        <w:rPr>
          <w:rFonts w:ascii="Times New Roman" w:eastAsia="Times New Roman" w:hAnsi="Times New Roman" w:cs="Times New Roman"/>
          <w:b/>
          <w:szCs w:val="22"/>
          <w:lang w:bidi="ar-SA"/>
        </w:rPr>
        <w:t>Тематическое планирование смены</w:t>
      </w:r>
    </w:p>
    <w:p w14:paraId="33AE137E" w14:textId="77777777" w:rsidR="002B3EEE" w:rsidRPr="002B3EEE" w:rsidRDefault="002B3EEE" w:rsidP="002B3EEE">
      <w:pPr>
        <w:widowControl/>
        <w:spacing w:after="11"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tbl>
      <w:tblPr>
        <w:tblStyle w:val="TableGrid1"/>
        <w:tblW w:w="10632" w:type="dxa"/>
        <w:tblInd w:w="-998" w:type="dxa"/>
        <w:tblCellMar>
          <w:left w:w="106" w:type="dxa"/>
          <w:right w:w="55" w:type="dxa"/>
        </w:tblCellMar>
        <w:tblLook w:val="04A0" w:firstRow="1" w:lastRow="0" w:firstColumn="1" w:lastColumn="0" w:noHBand="0" w:noVBand="1"/>
      </w:tblPr>
      <w:tblGrid>
        <w:gridCol w:w="5051"/>
        <w:gridCol w:w="5581"/>
      </w:tblGrid>
      <w:tr w:rsidR="002B3EEE" w:rsidRPr="002B3EEE" w14:paraId="2D15C3BD" w14:textId="77777777" w:rsidTr="00B501ED">
        <w:trPr>
          <w:trHeight w:val="289"/>
        </w:trPr>
        <w:tc>
          <w:tcPr>
            <w:tcW w:w="5051" w:type="dxa"/>
            <w:tcBorders>
              <w:top w:val="single" w:sz="4" w:space="0" w:color="000000"/>
              <w:left w:val="single" w:sz="4" w:space="0" w:color="000000"/>
              <w:bottom w:val="single" w:sz="4" w:space="0" w:color="000000"/>
              <w:right w:val="single" w:sz="4" w:space="0" w:color="000000"/>
            </w:tcBorders>
          </w:tcPr>
          <w:p w14:paraId="382E9F77"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Основные мероприятия и дела </w:t>
            </w:r>
          </w:p>
        </w:tc>
        <w:tc>
          <w:tcPr>
            <w:tcW w:w="5581" w:type="dxa"/>
            <w:tcBorders>
              <w:top w:val="single" w:sz="4" w:space="0" w:color="000000"/>
              <w:left w:val="single" w:sz="4" w:space="0" w:color="000000"/>
              <w:bottom w:val="single" w:sz="4" w:space="0" w:color="000000"/>
              <w:right w:val="single" w:sz="4" w:space="0" w:color="000000"/>
            </w:tcBorders>
          </w:tcPr>
          <w:p w14:paraId="6FA87823"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Краткое описание </w:t>
            </w:r>
          </w:p>
        </w:tc>
      </w:tr>
      <w:tr w:rsidR="002B3EEE" w:rsidRPr="002B3EEE" w14:paraId="0593C640"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3702E83A"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1-й ден ь смены.  </w:t>
            </w:r>
          </w:p>
        </w:tc>
      </w:tr>
      <w:tr w:rsidR="002B3EEE" w:rsidRPr="002B3EEE" w14:paraId="4DF80765" w14:textId="77777777" w:rsidTr="00B501ED">
        <w:trPr>
          <w:trHeight w:val="1388"/>
        </w:trPr>
        <w:tc>
          <w:tcPr>
            <w:tcW w:w="5051" w:type="dxa"/>
            <w:tcBorders>
              <w:top w:val="single" w:sz="4" w:space="0" w:color="000000"/>
              <w:left w:val="single" w:sz="4" w:space="0" w:color="000000"/>
              <w:bottom w:val="single" w:sz="4" w:space="0" w:color="000000"/>
              <w:right w:val="single" w:sz="4" w:space="0" w:color="000000"/>
            </w:tcBorders>
          </w:tcPr>
          <w:p w14:paraId="11293C2D"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75F6434A"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03806FE3"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Организационный этап.  </w:t>
            </w:r>
          </w:p>
        </w:tc>
        <w:tc>
          <w:tcPr>
            <w:tcW w:w="5581" w:type="dxa"/>
            <w:tcBorders>
              <w:top w:val="single" w:sz="4" w:space="0" w:color="000000"/>
              <w:left w:val="single" w:sz="4" w:space="0" w:color="000000"/>
              <w:bottom w:val="single" w:sz="4" w:space="0" w:color="000000"/>
              <w:right w:val="single" w:sz="4" w:space="0" w:color="000000"/>
            </w:tcBorders>
          </w:tcPr>
          <w:p w14:paraId="715110A2"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Распределение дежурных по столовой. Формирование рабочих групп по направлениям: поливка, прополка, копатели. Проведение инструктажей, знакомство с воспитателями. Придумываем название отряда </w:t>
            </w:r>
          </w:p>
        </w:tc>
      </w:tr>
      <w:tr w:rsidR="002B3EEE" w:rsidRPr="002B3EEE" w14:paraId="5C3A5149" w14:textId="77777777" w:rsidTr="00B501ED">
        <w:trPr>
          <w:trHeight w:val="2770"/>
        </w:trPr>
        <w:tc>
          <w:tcPr>
            <w:tcW w:w="5051" w:type="dxa"/>
            <w:tcBorders>
              <w:top w:val="single" w:sz="4" w:space="0" w:color="000000"/>
              <w:left w:val="single" w:sz="4" w:space="0" w:color="000000"/>
              <w:bottom w:val="single" w:sz="4" w:space="0" w:color="000000"/>
              <w:right w:val="single" w:sz="4" w:space="0" w:color="000000"/>
            </w:tcBorders>
          </w:tcPr>
          <w:p w14:paraId="3F4080F0"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289F4976"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01D1F848"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F2E8F69" w14:textId="77777777" w:rsidR="002B3EEE" w:rsidRPr="002B3EEE" w:rsidRDefault="002B3EEE" w:rsidP="002B3EEE">
            <w:pPr>
              <w:widowControl/>
              <w:spacing w:after="43"/>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840A442" w14:textId="77777777" w:rsidR="002B3EEE" w:rsidRPr="002B3EEE" w:rsidRDefault="002B3EEE" w:rsidP="002B3EEE">
            <w:pPr>
              <w:widowControl/>
              <w:spacing w:after="48"/>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Открытие лагеря труда и отдыха. </w:t>
            </w:r>
          </w:p>
          <w:p w14:paraId="12EA6526" w14:textId="77777777" w:rsidR="002B3EEE" w:rsidRPr="002B3EEE" w:rsidRDefault="002B3EEE" w:rsidP="002B3EEE">
            <w:pPr>
              <w:widowControl/>
              <w:spacing w:after="39"/>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Физическая активность.  </w:t>
            </w:r>
          </w:p>
          <w:p w14:paraId="45372F3B"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Игра на сплочение "Путанка" </w:t>
            </w:r>
          </w:p>
          <w:p w14:paraId="711BCEC3"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52D7F0FF" w14:textId="77777777" w:rsidR="002B3EEE" w:rsidRPr="002B3EEE" w:rsidRDefault="002B3EEE" w:rsidP="002B3EEE">
            <w:pPr>
              <w:widowControl/>
              <w:spacing w:after="48"/>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Открытие смены с поднятием </w:t>
            </w:r>
          </w:p>
          <w:p w14:paraId="41453EAD" w14:textId="77777777" w:rsidR="002B3EEE" w:rsidRPr="002B3EEE" w:rsidRDefault="002B3EEE" w:rsidP="002B3EEE">
            <w:pPr>
              <w:widowControl/>
              <w:spacing w:after="43" w:line="234"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государственного флага РФ и исполнением гимна РФ, приветственной речью начальника лагеря. </w:t>
            </w:r>
          </w:p>
          <w:p w14:paraId="18825D19"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Знакомство участников смены с территорией лагеря, на которой будет осуществляться эколого-трудовая деятельность. Ознакомление с правилами безопасности и распорядком дня.  Игра, в которой водящий отворачивается, участники, стоя в кругу и взявшись за руки, </w:t>
            </w:r>
          </w:p>
        </w:tc>
      </w:tr>
      <w:tr w:rsidR="002B3EEE" w:rsidRPr="002B3EEE" w14:paraId="2927F832" w14:textId="77777777" w:rsidTr="00B501ED">
        <w:trPr>
          <w:trHeight w:val="836"/>
        </w:trPr>
        <w:tc>
          <w:tcPr>
            <w:tcW w:w="5051" w:type="dxa"/>
            <w:tcBorders>
              <w:top w:val="single" w:sz="4" w:space="0" w:color="000000"/>
              <w:left w:val="single" w:sz="4" w:space="0" w:color="000000"/>
              <w:bottom w:val="single" w:sz="4" w:space="0" w:color="000000"/>
              <w:right w:val="single" w:sz="4" w:space="0" w:color="000000"/>
            </w:tcBorders>
          </w:tcPr>
          <w:p w14:paraId="444D491E"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p>
        </w:tc>
        <w:tc>
          <w:tcPr>
            <w:tcW w:w="5581" w:type="dxa"/>
            <w:tcBorders>
              <w:top w:val="single" w:sz="4" w:space="0" w:color="000000"/>
              <w:left w:val="single" w:sz="4" w:space="0" w:color="000000"/>
              <w:bottom w:val="single" w:sz="4" w:space="0" w:color="000000"/>
              <w:right w:val="single" w:sz="4" w:space="0" w:color="000000"/>
            </w:tcBorders>
          </w:tcPr>
          <w:p w14:paraId="63FAD771"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начинают путаться между собой, образуя живой клубок. Задача водящего – распутать этот клубок, не разрывая рук. </w:t>
            </w:r>
          </w:p>
        </w:tc>
      </w:tr>
      <w:tr w:rsidR="002B3EEE" w:rsidRPr="002B3EEE" w14:paraId="510BE742"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7D697073"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2</w:t>
            </w:r>
            <w:r w:rsidRPr="002B3EEE">
              <w:rPr>
                <w:rFonts w:ascii="Times New Roman" w:eastAsia="Times New Roman" w:hAnsi="Times New Roman" w:cs="Times New Roman"/>
                <w:b/>
                <w:szCs w:val="22"/>
                <w:lang w:bidi="ar-SA"/>
              </w:rPr>
              <w:t xml:space="preserve">-й день смены. Тематический день </w:t>
            </w:r>
            <w:r>
              <w:rPr>
                <w:rFonts w:ascii="Times New Roman" w:eastAsia="Times New Roman" w:hAnsi="Times New Roman" w:cs="Times New Roman"/>
                <w:b/>
                <w:szCs w:val="22"/>
                <w:lang w:bidi="ar-SA"/>
              </w:rPr>
              <w:t>"День рождения Сочи</w:t>
            </w:r>
            <w:r w:rsidRPr="002B3EEE">
              <w:rPr>
                <w:rFonts w:ascii="Times New Roman" w:eastAsia="Times New Roman" w:hAnsi="Times New Roman" w:cs="Times New Roman"/>
                <w:b/>
                <w:szCs w:val="22"/>
                <w:lang w:bidi="ar-SA"/>
              </w:rPr>
              <w:t>"</w:t>
            </w:r>
          </w:p>
        </w:tc>
      </w:tr>
      <w:tr w:rsidR="002B3EEE" w:rsidRPr="002B3EEE" w14:paraId="75214944" w14:textId="77777777" w:rsidTr="00B501ED">
        <w:trPr>
          <w:trHeight w:val="1666"/>
        </w:trPr>
        <w:tc>
          <w:tcPr>
            <w:tcW w:w="5051" w:type="dxa"/>
            <w:tcBorders>
              <w:top w:val="single" w:sz="4" w:space="0" w:color="000000"/>
              <w:left w:val="single" w:sz="4" w:space="0" w:color="000000"/>
              <w:bottom w:val="single" w:sz="4" w:space="0" w:color="000000"/>
              <w:right w:val="single" w:sz="4" w:space="0" w:color="000000"/>
            </w:tcBorders>
          </w:tcPr>
          <w:p w14:paraId="50B3B601"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195A14D7"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Исторический экскурс "По родным местам </w:t>
            </w:r>
            <w:r>
              <w:rPr>
                <w:rFonts w:ascii="Times New Roman" w:eastAsia="Times New Roman" w:hAnsi="Times New Roman" w:cs="Times New Roman"/>
                <w:szCs w:val="22"/>
                <w:lang w:bidi="ar-SA"/>
              </w:rPr>
              <w:t>города-курорта Сочи</w:t>
            </w:r>
            <w:r w:rsidRPr="002B3EEE">
              <w:rPr>
                <w:rFonts w:ascii="Times New Roman" w:eastAsia="Times New Roman" w:hAnsi="Times New Roman" w:cs="Times New Roman"/>
                <w:szCs w:val="22"/>
                <w:lang w:bidi="ar-SA"/>
              </w:rPr>
              <w:t xml:space="preserve">"  </w:t>
            </w:r>
          </w:p>
          <w:p w14:paraId="2FDE32BB"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p>
        </w:tc>
        <w:tc>
          <w:tcPr>
            <w:tcW w:w="5581" w:type="dxa"/>
            <w:tcBorders>
              <w:top w:val="single" w:sz="4" w:space="0" w:color="000000"/>
              <w:left w:val="single" w:sz="4" w:space="0" w:color="000000"/>
              <w:bottom w:val="single" w:sz="4" w:space="0" w:color="000000"/>
              <w:right w:val="single" w:sz="4" w:space="0" w:color="000000"/>
            </w:tcBorders>
          </w:tcPr>
          <w:p w14:paraId="7A4CF35E" w14:textId="77777777" w:rsidR="002B3EEE" w:rsidRPr="002B3EEE" w:rsidRDefault="009E78FD" w:rsidP="009E78FD">
            <w:pPr>
              <w:widowControl/>
              <w:spacing w:after="48"/>
              <w:rPr>
                <w:rFonts w:ascii="Times New Roman" w:eastAsia="Times New Roman" w:hAnsi="Times New Roman" w:cs="Times New Roman"/>
                <w:szCs w:val="22"/>
                <w:lang w:bidi="ar-SA"/>
              </w:rPr>
            </w:pPr>
            <w:r w:rsidRPr="009E78FD">
              <w:rPr>
                <w:rFonts w:ascii="Times New Roman" w:eastAsia="Times New Roman" w:hAnsi="Times New Roman" w:cs="Times New Roman"/>
                <w:szCs w:val="22"/>
                <w:lang w:bidi="ar-SA"/>
              </w:rPr>
              <w:t xml:space="preserve">Экскурсия в краеведческий музей </w:t>
            </w:r>
            <w:r>
              <w:rPr>
                <w:rFonts w:ascii="Times New Roman" w:eastAsia="Times New Roman" w:hAnsi="Times New Roman" w:cs="Times New Roman"/>
                <w:szCs w:val="22"/>
                <w:lang w:bidi="ar-SA"/>
              </w:rPr>
              <w:t>Адлерского района г. Сочи.</w:t>
            </w:r>
            <w:r w:rsidRPr="009E78FD">
              <w:rPr>
                <w:rFonts w:ascii="Times New Roman" w:eastAsia="Times New Roman" w:hAnsi="Times New Roman" w:cs="Times New Roman"/>
                <w:szCs w:val="22"/>
                <w:lang w:bidi="ar-SA"/>
              </w:rPr>
              <w:t xml:space="preserve"> Знакомство с "История родного края". Мероприятие осуществляется по Пушкинской карте.</w:t>
            </w:r>
          </w:p>
        </w:tc>
      </w:tr>
      <w:tr w:rsidR="002B3EEE" w:rsidRPr="002B3EEE" w14:paraId="59D895F8" w14:textId="77777777" w:rsidTr="00B501ED">
        <w:trPr>
          <w:trHeight w:val="1666"/>
        </w:trPr>
        <w:tc>
          <w:tcPr>
            <w:tcW w:w="5051" w:type="dxa"/>
            <w:tcBorders>
              <w:top w:val="single" w:sz="4" w:space="0" w:color="000000"/>
              <w:left w:val="single" w:sz="4" w:space="0" w:color="000000"/>
              <w:bottom w:val="single" w:sz="4" w:space="0" w:color="000000"/>
              <w:right w:val="single" w:sz="4" w:space="0" w:color="000000"/>
            </w:tcBorders>
          </w:tcPr>
          <w:p w14:paraId="1904BA1B" w14:textId="77777777" w:rsidR="002B3EEE" w:rsidRPr="002B3EEE" w:rsidRDefault="002B3EEE" w:rsidP="002B3EEE">
            <w:pPr>
              <w:widowControl/>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5644FC9" w14:textId="77777777" w:rsidR="002B3EEE" w:rsidRPr="002B3EEE" w:rsidRDefault="002B3EEE" w:rsidP="002B3EEE">
            <w:pPr>
              <w:widowControl/>
              <w:spacing w:after="47"/>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455B1C7"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7691FE60" w14:textId="77777777" w:rsidR="002B3EEE" w:rsidRPr="002B3EEE" w:rsidRDefault="002B3EEE" w:rsidP="002B3EEE">
            <w:pPr>
              <w:widowControl/>
              <w:spacing w:line="276" w:lineRule="auto"/>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Планирование посадки сельскохозяйственных культур по секторам, проведение инструктажа о работе с хозяйственным инвентарём. Перекапывание участка для посадки сельскохозяйственных культур согласно ранее составленному плану. </w:t>
            </w:r>
          </w:p>
        </w:tc>
      </w:tr>
      <w:tr w:rsidR="002B3EEE" w:rsidRPr="002B3EEE" w14:paraId="078D9776" w14:textId="77777777" w:rsidTr="00B501ED">
        <w:trPr>
          <w:trHeight w:val="283"/>
        </w:trPr>
        <w:tc>
          <w:tcPr>
            <w:tcW w:w="10632" w:type="dxa"/>
            <w:gridSpan w:val="2"/>
            <w:tcBorders>
              <w:top w:val="single" w:sz="4" w:space="0" w:color="000000"/>
              <w:left w:val="single" w:sz="4" w:space="0" w:color="000000"/>
              <w:bottom w:val="single" w:sz="4" w:space="0" w:color="000000"/>
              <w:right w:val="single" w:sz="4" w:space="0" w:color="000000"/>
            </w:tcBorders>
          </w:tcPr>
          <w:p w14:paraId="64FE36EA"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3-й день смены. Тематический день "Все мирный день охраны окружающей среды" </w:t>
            </w:r>
          </w:p>
        </w:tc>
      </w:tr>
      <w:tr w:rsidR="002B3EEE" w:rsidRPr="002B3EEE" w14:paraId="2D61138F" w14:textId="77777777" w:rsidTr="00B501ED">
        <w:trPr>
          <w:trHeight w:val="2497"/>
        </w:trPr>
        <w:tc>
          <w:tcPr>
            <w:tcW w:w="5051" w:type="dxa"/>
            <w:tcBorders>
              <w:top w:val="single" w:sz="4" w:space="0" w:color="000000"/>
              <w:left w:val="single" w:sz="4" w:space="0" w:color="000000"/>
              <w:bottom w:val="single" w:sz="4" w:space="0" w:color="000000"/>
              <w:right w:val="single" w:sz="4" w:space="0" w:color="000000"/>
            </w:tcBorders>
          </w:tcPr>
          <w:p w14:paraId="5DF84549"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1886DCEF"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08D68762" w14:textId="77777777" w:rsidR="002B3EEE" w:rsidRPr="002B3EEE" w:rsidRDefault="002B3EEE" w:rsidP="002B3EEE">
            <w:pPr>
              <w:widowControl/>
              <w:spacing w:after="48"/>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291463D0"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Игра по станциям "Там, на неведомых дорожках…" </w:t>
            </w:r>
          </w:p>
        </w:tc>
        <w:tc>
          <w:tcPr>
            <w:tcW w:w="5581" w:type="dxa"/>
            <w:tcBorders>
              <w:top w:val="single" w:sz="4" w:space="0" w:color="000000"/>
              <w:left w:val="single" w:sz="4" w:space="0" w:color="000000"/>
              <w:bottom w:val="single" w:sz="4" w:space="0" w:color="000000"/>
              <w:right w:val="single" w:sz="4" w:space="0" w:color="000000"/>
            </w:tcBorders>
          </w:tcPr>
          <w:p w14:paraId="0E45F8A9"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Игра предполагает выполнение заданий "по станциям" экологической направленности. Дети получают первое задание, разгадав которое они отправляются на поиски загаданного места. На протяжении всего маршрута детей сопровождают вожатые. Игра проходит на территории школьного сада и аллеи памяти. Задания предполагают решение задач по защите окружающей среды. </w:t>
            </w:r>
          </w:p>
        </w:tc>
      </w:tr>
      <w:tr w:rsidR="002B3EEE" w:rsidRPr="002B3EEE" w14:paraId="63D9F504" w14:textId="77777777" w:rsidTr="00B501ED">
        <w:trPr>
          <w:trHeight w:val="1392"/>
        </w:trPr>
        <w:tc>
          <w:tcPr>
            <w:tcW w:w="5051" w:type="dxa"/>
            <w:tcBorders>
              <w:top w:val="single" w:sz="4" w:space="0" w:color="000000"/>
              <w:left w:val="single" w:sz="4" w:space="0" w:color="000000"/>
              <w:bottom w:val="single" w:sz="4" w:space="0" w:color="000000"/>
              <w:right w:val="single" w:sz="4" w:space="0" w:color="000000"/>
            </w:tcBorders>
          </w:tcPr>
          <w:p w14:paraId="00381637"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lastRenderedPageBreak/>
              <w:t xml:space="preserve"> </w:t>
            </w:r>
          </w:p>
          <w:p w14:paraId="02B8F77A"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0CFABF58"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0A8B416B" w14:textId="77777777" w:rsidR="002B3EEE" w:rsidRPr="002B3EEE" w:rsidRDefault="002B3EEE" w:rsidP="002B3EEE">
            <w:pPr>
              <w:widowControl/>
              <w:spacing w:after="48" w:line="234"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Подготовка почвы перед посадкой, сбор сорняков, обильная поливка, выравнивание межей, выкапывание ямок для семян. </w:t>
            </w:r>
          </w:p>
          <w:p w14:paraId="1B594AC7" w14:textId="77777777" w:rsidR="002B3EEE" w:rsidRPr="002B3EEE" w:rsidRDefault="002B3EEE" w:rsidP="002B3EEE">
            <w:pPr>
              <w:widowControl/>
              <w:spacing w:after="42"/>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Обильный полив грядок после посадки. </w:t>
            </w:r>
          </w:p>
          <w:p w14:paraId="4B966628"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Отметка о посадке. </w:t>
            </w:r>
          </w:p>
        </w:tc>
      </w:tr>
      <w:tr w:rsidR="002B3EEE" w:rsidRPr="002B3EEE" w14:paraId="0DA6DE07" w14:textId="77777777" w:rsidTr="00B501ED">
        <w:trPr>
          <w:trHeight w:val="283"/>
        </w:trPr>
        <w:tc>
          <w:tcPr>
            <w:tcW w:w="10632" w:type="dxa"/>
            <w:gridSpan w:val="2"/>
            <w:tcBorders>
              <w:top w:val="single" w:sz="4" w:space="0" w:color="000000"/>
              <w:left w:val="single" w:sz="4" w:space="0" w:color="000000"/>
              <w:bottom w:val="single" w:sz="4" w:space="0" w:color="000000"/>
              <w:right w:val="single" w:sz="4" w:space="0" w:color="000000"/>
            </w:tcBorders>
          </w:tcPr>
          <w:p w14:paraId="3B9992F0"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4-й день смены. Тематически й день "День русского языка" </w:t>
            </w:r>
          </w:p>
        </w:tc>
      </w:tr>
      <w:tr w:rsidR="002B3EEE" w:rsidRPr="002B3EEE" w14:paraId="2CF52242" w14:textId="77777777" w:rsidTr="00B501ED">
        <w:trPr>
          <w:trHeight w:val="1945"/>
        </w:trPr>
        <w:tc>
          <w:tcPr>
            <w:tcW w:w="5051" w:type="dxa"/>
            <w:tcBorders>
              <w:top w:val="single" w:sz="4" w:space="0" w:color="000000"/>
              <w:left w:val="single" w:sz="4" w:space="0" w:color="000000"/>
              <w:bottom w:val="single" w:sz="4" w:space="0" w:color="000000"/>
              <w:right w:val="single" w:sz="4" w:space="0" w:color="000000"/>
            </w:tcBorders>
          </w:tcPr>
          <w:p w14:paraId="55A0680A"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05C43C00" w14:textId="77777777" w:rsidR="002B3EEE" w:rsidRPr="002B3EEE" w:rsidRDefault="002B3EEE" w:rsidP="002B3EEE">
            <w:pPr>
              <w:widowControl/>
              <w:spacing w:after="42"/>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43E82D9" w14:textId="77777777" w:rsidR="002B3EEE" w:rsidRPr="002B3EEE" w:rsidRDefault="002B3EEE" w:rsidP="002B3EEE">
            <w:pPr>
              <w:widowControl/>
              <w:spacing w:after="44"/>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Конкурс знатоков </w:t>
            </w:r>
          </w:p>
          <w:p w14:paraId="7D2E972B"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"Ларец народной мудрости"</w:t>
            </w:r>
            <w:r w:rsidRPr="002B3EEE">
              <w:rPr>
                <w:rFonts w:ascii="Times New Roman" w:eastAsia="Times New Roman" w:hAnsi="Times New Roman" w:cs="Times New Roman"/>
                <w:szCs w:val="22"/>
                <w:lang w:bidi="ar-SA"/>
              </w:rPr>
              <w:tab/>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F6A52BD"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Конкурс направлен на знакомство детей с историей становления русского языка, с устным народным творчеством России: повестями, песнями, пословицами и поговорками. Победителем будет тот, кто вспомнит наибольшее количество произведений народного творчества. </w:t>
            </w:r>
          </w:p>
        </w:tc>
      </w:tr>
      <w:tr w:rsidR="002B3EEE" w:rsidRPr="002B3EEE" w14:paraId="1C16821C" w14:textId="77777777" w:rsidTr="00B501ED">
        <w:trPr>
          <w:trHeight w:val="1387"/>
        </w:trPr>
        <w:tc>
          <w:tcPr>
            <w:tcW w:w="5051" w:type="dxa"/>
            <w:tcBorders>
              <w:top w:val="single" w:sz="4" w:space="0" w:color="000000"/>
              <w:left w:val="single" w:sz="4" w:space="0" w:color="000000"/>
              <w:bottom w:val="single" w:sz="4" w:space="0" w:color="000000"/>
              <w:right w:val="single" w:sz="4" w:space="0" w:color="000000"/>
            </w:tcBorders>
          </w:tcPr>
          <w:p w14:paraId="533012B8"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764B0764"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37676C68"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15B6ACF9" w14:textId="77777777" w:rsidR="002B3EEE" w:rsidRPr="002B3EEE" w:rsidRDefault="002B3EEE" w:rsidP="002B3EEE">
            <w:pPr>
              <w:widowControl/>
              <w:spacing w:line="276" w:lineRule="auto"/>
              <w:ind w:right="297"/>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Подготовка и написание табличек для экспериментального участка. Поливка кустарников на аллее памяти, уборка территории от сухих листьев и обломанных веток. </w:t>
            </w:r>
          </w:p>
        </w:tc>
      </w:tr>
      <w:tr w:rsidR="002B3EEE" w:rsidRPr="002B3EEE" w14:paraId="1C3D715C"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268A21BF"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5-й день смены. Тематич</w:t>
            </w:r>
            <w:r w:rsidRPr="002B3EEE">
              <w:rPr>
                <w:rFonts w:ascii="Times New Roman" w:eastAsia="Times New Roman" w:hAnsi="Times New Roman" w:cs="Times New Roman"/>
                <w:b/>
                <w:szCs w:val="22"/>
                <w:lang w:bidi="ar-SA"/>
              </w:rPr>
              <w:t xml:space="preserve">еский день "День спорта" </w:t>
            </w:r>
          </w:p>
        </w:tc>
      </w:tr>
      <w:tr w:rsidR="002B3EEE" w:rsidRPr="002B3EEE" w14:paraId="588A03C8" w14:textId="77777777" w:rsidTr="00B501ED">
        <w:trPr>
          <w:trHeight w:val="1940"/>
        </w:trPr>
        <w:tc>
          <w:tcPr>
            <w:tcW w:w="5051" w:type="dxa"/>
            <w:tcBorders>
              <w:top w:val="single" w:sz="4" w:space="0" w:color="000000"/>
              <w:left w:val="single" w:sz="4" w:space="0" w:color="000000"/>
              <w:bottom w:val="single" w:sz="4" w:space="0" w:color="000000"/>
              <w:right w:val="single" w:sz="4" w:space="0" w:color="000000"/>
            </w:tcBorders>
          </w:tcPr>
          <w:p w14:paraId="7C328925" w14:textId="77777777" w:rsidR="002B3EEE" w:rsidRPr="002B3EEE" w:rsidRDefault="002B3EEE" w:rsidP="002B3EEE">
            <w:pPr>
              <w:widowControl/>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39C44F85" w14:textId="77777777" w:rsidR="002B3EEE" w:rsidRPr="002B3EEE" w:rsidRDefault="002B3EEE" w:rsidP="002B3EEE">
            <w:pPr>
              <w:widowControl/>
              <w:spacing w:after="46"/>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3B2B7D8E"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Проведение эстафет "Весёлые старты". Игра "Паутина" </w:t>
            </w:r>
          </w:p>
        </w:tc>
        <w:tc>
          <w:tcPr>
            <w:tcW w:w="5581" w:type="dxa"/>
            <w:tcBorders>
              <w:top w:val="single" w:sz="4" w:space="0" w:color="000000"/>
              <w:left w:val="single" w:sz="4" w:space="0" w:color="000000"/>
              <w:bottom w:val="single" w:sz="4" w:space="0" w:color="000000"/>
              <w:right w:val="single" w:sz="4" w:space="0" w:color="000000"/>
            </w:tcBorders>
          </w:tcPr>
          <w:p w14:paraId="0E7C7B11"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Между столбов или деревьев натягиваются веревки на уровне шеи и щиколоток, а между веревками – резинки, имитирующие паутину. Через одну ячейку может пройти только один человек. Резинок касаться нельзя, разговаривать запрещено. Задача – пройти сквозь паутину, не задев ее. </w:t>
            </w:r>
          </w:p>
        </w:tc>
      </w:tr>
      <w:tr w:rsidR="002B3EEE" w:rsidRPr="002B3EEE" w14:paraId="7D7DFD0A" w14:textId="77777777" w:rsidTr="00B501ED">
        <w:trPr>
          <w:trHeight w:val="840"/>
        </w:trPr>
        <w:tc>
          <w:tcPr>
            <w:tcW w:w="5051" w:type="dxa"/>
            <w:tcBorders>
              <w:top w:val="single" w:sz="4" w:space="0" w:color="000000"/>
              <w:left w:val="single" w:sz="4" w:space="0" w:color="000000"/>
              <w:bottom w:val="single" w:sz="4" w:space="0" w:color="000000"/>
              <w:right w:val="single" w:sz="4" w:space="0" w:color="000000"/>
            </w:tcBorders>
          </w:tcPr>
          <w:p w14:paraId="41BFE9DF"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7A7BDE29"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7D06B60A"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05829440"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Полив посаженных на школьном участке растений, подготовка к посадке картофеля экспериментальным методом и классическим. </w:t>
            </w:r>
          </w:p>
        </w:tc>
      </w:tr>
      <w:tr w:rsidR="002B3EEE" w:rsidRPr="002B3EEE" w14:paraId="161EA520" w14:textId="77777777" w:rsidTr="00B501ED">
        <w:trPr>
          <w:trHeight w:val="562"/>
        </w:trPr>
        <w:tc>
          <w:tcPr>
            <w:tcW w:w="5051" w:type="dxa"/>
            <w:tcBorders>
              <w:top w:val="single" w:sz="4" w:space="0" w:color="000000"/>
              <w:left w:val="single" w:sz="4" w:space="0" w:color="000000"/>
              <w:bottom w:val="single" w:sz="4" w:space="0" w:color="000000"/>
              <w:right w:val="single" w:sz="4" w:space="0" w:color="000000"/>
            </w:tcBorders>
          </w:tcPr>
          <w:p w14:paraId="656165C3"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p>
        </w:tc>
        <w:tc>
          <w:tcPr>
            <w:tcW w:w="5581" w:type="dxa"/>
            <w:tcBorders>
              <w:top w:val="single" w:sz="4" w:space="0" w:color="000000"/>
              <w:left w:val="single" w:sz="4" w:space="0" w:color="000000"/>
              <w:bottom w:val="single" w:sz="4" w:space="0" w:color="000000"/>
              <w:right w:val="single" w:sz="4" w:space="0" w:color="000000"/>
            </w:tcBorders>
          </w:tcPr>
          <w:p w14:paraId="6489D0DD"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Фиксирование процесса посадки для дальнейшего изучения метода посадки. </w:t>
            </w:r>
          </w:p>
        </w:tc>
      </w:tr>
      <w:tr w:rsidR="002B3EEE" w:rsidRPr="002B3EEE" w14:paraId="229F21B0" w14:textId="77777777" w:rsidTr="00B501ED">
        <w:trPr>
          <w:trHeight w:val="284"/>
        </w:trPr>
        <w:tc>
          <w:tcPr>
            <w:tcW w:w="10632" w:type="dxa"/>
            <w:gridSpan w:val="2"/>
            <w:tcBorders>
              <w:top w:val="single" w:sz="4" w:space="0" w:color="000000"/>
              <w:left w:val="single" w:sz="4" w:space="0" w:color="000000"/>
              <w:bottom w:val="single" w:sz="4" w:space="0" w:color="000000"/>
              <w:right w:val="single" w:sz="4" w:space="0" w:color="000000"/>
            </w:tcBorders>
          </w:tcPr>
          <w:p w14:paraId="30B17340" w14:textId="77777777" w:rsidR="002B3EEE" w:rsidRPr="002B3EEE" w:rsidRDefault="002B3EEE" w:rsidP="002B3EEE">
            <w:pPr>
              <w:widowControl/>
              <w:spacing w:line="276" w:lineRule="auto"/>
              <w:ind w:left="77"/>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6-й день смены. Тематический день "Между народный день домохозяйки и домохозяина" </w:t>
            </w:r>
          </w:p>
        </w:tc>
      </w:tr>
      <w:tr w:rsidR="002B3EEE" w:rsidRPr="002B3EEE" w14:paraId="3F25A146" w14:textId="77777777" w:rsidTr="00B501ED">
        <w:trPr>
          <w:trHeight w:val="1392"/>
        </w:trPr>
        <w:tc>
          <w:tcPr>
            <w:tcW w:w="5051" w:type="dxa"/>
            <w:tcBorders>
              <w:top w:val="single" w:sz="4" w:space="0" w:color="000000"/>
              <w:left w:val="single" w:sz="4" w:space="0" w:color="000000"/>
              <w:bottom w:val="single" w:sz="4" w:space="0" w:color="000000"/>
              <w:right w:val="single" w:sz="4" w:space="0" w:color="000000"/>
            </w:tcBorders>
          </w:tcPr>
          <w:p w14:paraId="4DDC22B2" w14:textId="77777777" w:rsidR="002B3EEE" w:rsidRPr="002B3EEE" w:rsidRDefault="002B3EEE" w:rsidP="002B3EEE">
            <w:pPr>
              <w:widowControl/>
              <w:spacing w:after="1"/>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112BE4A1" w14:textId="77777777" w:rsidR="002B3EEE" w:rsidRPr="002B3EEE" w:rsidRDefault="002B3EEE" w:rsidP="002B3EEE">
            <w:pPr>
              <w:widowControl/>
              <w:spacing w:after="40"/>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BEE9F6C"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Соревнование "Кто в доме хозяин?" </w:t>
            </w:r>
          </w:p>
        </w:tc>
        <w:tc>
          <w:tcPr>
            <w:tcW w:w="5581" w:type="dxa"/>
            <w:tcBorders>
              <w:top w:val="single" w:sz="4" w:space="0" w:color="000000"/>
              <w:left w:val="single" w:sz="4" w:space="0" w:color="000000"/>
              <w:bottom w:val="single" w:sz="4" w:space="0" w:color="000000"/>
              <w:right w:val="single" w:sz="4" w:space="0" w:color="000000"/>
            </w:tcBorders>
          </w:tcPr>
          <w:p w14:paraId="6C66CF25"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Ребята делятся на команды мальчиков и девочек, которым нужно справиться с домашними обязанностями, такими как: полить цветы, расставить стулья за столы, накрыть на стол, разложить столовые приборы </w:t>
            </w:r>
          </w:p>
        </w:tc>
      </w:tr>
      <w:tr w:rsidR="002B3EEE" w:rsidRPr="002B3EEE" w14:paraId="59FBDDF6"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21A8C463"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282C827"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4E45773A" w14:textId="77777777" w:rsidR="002B3EEE" w:rsidRPr="002B3EEE" w:rsidRDefault="002B3EEE" w:rsidP="002B3EEE">
            <w:pPr>
              <w:widowControl/>
              <w:spacing w:line="276" w:lineRule="auto"/>
              <w:ind w:right="213"/>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Прополка грядок, облагораживание клумб, полив растений и кустарников. Подготовка к посадке участка, выделенного для цветочно</w:t>
            </w:r>
            <w:r>
              <w:rPr>
                <w:rFonts w:ascii="Times New Roman" w:eastAsia="Times New Roman" w:hAnsi="Times New Roman" w:cs="Times New Roman"/>
                <w:szCs w:val="22"/>
                <w:lang w:bidi="ar-SA"/>
              </w:rPr>
              <w:t>-</w:t>
            </w:r>
            <w:r w:rsidRPr="002B3EEE">
              <w:rPr>
                <w:rFonts w:ascii="Times New Roman" w:eastAsia="Times New Roman" w:hAnsi="Times New Roman" w:cs="Times New Roman"/>
                <w:szCs w:val="22"/>
                <w:lang w:bidi="ar-SA"/>
              </w:rPr>
              <w:t xml:space="preserve">декоративного отдела. </w:t>
            </w:r>
          </w:p>
        </w:tc>
      </w:tr>
      <w:tr w:rsidR="002B3EEE" w:rsidRPr="002B3EEE" w14:paraId="59C1BCB8" w14:textId="77777777" w:rsidTr="00B501ED">
        <w:trPr>
          <w:trHeight w:val="283"/>
        </w:trPr>
        <w:tc>
          <w:tcPr>
            <w:tcW w:w="10632" w:type="dxa"/>
            <w:gridSpan w:val="2"/>
            <w:tcBorders>
              <w:top w:val="single" w:sz="4" w:space="0" w:color="000000"/>
              <w:left w:val="single" w:sz="4" w:space="0" w:color="000000"/>
              <w:bottom w:val="single" w:sz="4" w:space="0" w:color="000000"/>
              <w:right w:val="single" w:sz="4" w:space="0" w:color="000000"/>
            </w:tcBorders>
          </w:tcPr>
          <w:p w14:paraId="2E7F03CE"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7-й день смены. Тематический де</w:t>
            </w:r>
            <w:r w:rsidRPr="002B3EEE">
              <w:rPr>
                <w:rFonts w:ascii="Times New Roman" w:eastAsia="Times New Roman" w:hAnsi="Times New Roman" w:cs="Times New Roman"/>
                <w:b/>
                <w:szCs w:val="22"/>
                <w:lang w:bidi="ar-SA"/>
              </w:rPr>
              <w:t xml:space="preserve">нь "Международный день друзей" </w:t>
            </w:r>
          </w:p>
        </w:tc>
      </w:tr>
      <w:tr w:rsidR="002B3EEE" w:rsidRPr="002B3EEE" w14:paraId="05DBF911" w14:textId="77777777" w:rsidTr="00B501ED">
        <w:trPr>
          <w:trHeight w:val="1119"/>
        </w:trPr>
        <w:tc>
          <w:tcPr>
            <w:tcW w:w="5051" w:type="dxa"/>
            <w:tcBorders>
              <w:top w:val="single" w:sz="4" w:space="0" w:color="000000"/>
              <w:left w:val="single" w:sz="4" w:space="0" w:color="000000"/>
              <w:bottom w:val="single" w:sz="4" w:space="0" w:color="000000"/>
              <w:right w:val="single" w:sz="4" w:space="0" w:color="000000"/>
            </w:tcBorders>
          </w:tcPr>
          <w:p w14:paraId="7871B23C" w14:textId="77777777" w:rsidR="002B3EEE" w:rsidRPr="002B3EEE" w:rsidRDefault="002B3EEE" w:rsidP="002B3EEE">
            <w:pPr>
              <w:widowControl/>
              <w:spacing w:after="43"/>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3CCFAE5E" w14:textId="77777777" w:rsidR="002B3EEE" w:rsidRPr="002B3EEE" w:rsidRDefault="002B3EEE" w:rsidP="002B3EEE">
            <w:pPr>
              <w:widowControl/>
              <w:spacing w:after="45"/>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Развлекательная программа </w:t>
            </w:r>
          </w:p>
          <w:p w14:paraId="06612EAF"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"Не имей сто рублей, а имей сто друзей" </w:t>
            </w:r>
          </w:p>
        </w:tc>
        <w:tc>
          <w:tcPr>
            <w:tcW w:w="5581" w:type="dxa"/>
            <w:tcBorders>
              <w:top w:val="single" w:sz="4" w:space="0" w:color="000000"/>
              <w:left w:val="single" w:sz="4" w:space="0" w:color="000000"/>
              <w:bottom w:val="single" w:sz="4" w:space="0" w:color="000000"/>
              <w:right w:val="single" w:sz="4" w:space="0" w:color="000000"/>
            </w:tcBorders>
          </w:tcPr>
          <w:p w14:paraId="59489D94" w14:textId="77777777" w:rsidR="002B3EEE" w:rsidRPr="002B3EEE" w:rsidRDefault="002B3EEE" w:rsidP="002B3EEE">
            <w:pPr>
              <w:widowControl/>
              <w:spacing w:after="43" w:line="234"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Просмотр фильма "Чебурашка", беседа после просмотра фильма о том, что такое дружба, и каждый ли человек умеет дружить? </w:t>
            </w:r>
          </w:p>
          <w:p w14:paraId="51D224D6"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Вспоминаем песни о дружбе, поём все вместе. </w:t>
            </w:r>
          </w:p>
        </w:tc>
      </w:tr>
      <w:tr w:rsidR="002B3EEE" w:rsidRPr="002B3EEE" w14:paraId="613BB950"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62EEB40D"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lastRenderedPageBreak/>
              <w:t xml:space="preserve"> </w:t>
            </w:r>
          </w:p>
          <w:p w14:paraId="7A7E3D5F"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58055FDE"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Работа на пришкольном участке, полив кустарников на аллее памяти (по необходимости). Занесение результатов посадки после первой недели эксперемента. </w:t>
            </w:r>
          </w:p>
        </w:tc>
      </w:tr>
      <w:tr w:rsidR="002B3EEE" w:rsidRPr="002B3EEE" w14:paraId="1C9A2A40" w14:textId="77777777" w:rsidTr="00B501ED">
        <w:trPr>
          <w:trHeight w:val="283"/>
        </w:trPr>
        <w:tc>
          <w:tcPr>
            <w:tcW w:w="10632" w:type="dxa"/>
            <w:gridSpan w:val="2"/>
            <w:tcBorders>
              <w:top w:val="single" w:sz="4" w:space="0" w:color="000000"/>
              <w:left w:val="single" w:sz="4" w:space="0" w:color="000000"/>
              <w:bottom w:val="single" w:sz="4" w:space="0" w:color="000000"/>
              <w:right w:val="single" w:sz="4" w:space="0" w:color="000000"/>
            </w:tcBorders>
          </w:tcPr>
          <w:p w14:paraId="4B4120F5"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8-й день смены. Тематич</w:t>
            </w:r>
            <w:r w:rsidRPr="002B3EEE">
              <w:rPr>
                <w:rFonts w:ascii="Times New Roman" w:eastAsia="Times New Roman" w:hAnsi="Times New Roman" w:cs="Times New Roman"/>
                <w:b/>
                <w:szCs w:val="22"/>
                <w:lang w:bidi="ar-SA"/>
              </w:rPr>
              <w:t xml:space="preserve">еский день "День России" </w:t>
            </w:r>
          </w:p>
        </w:tc>
      </w:tr>
      <w:tr w:rsidR="002B3EEE" w:rsidRPr="002B3EEE" w14:paraId="32222462" w14:textId="77777777" w:rsidTr="00B501ED">
        <w:trPr>
          <w:trHeight w:val="1666"/>
        </w:trPr>
        <w:tc>
          <w:tcPr>
            <w:tcW w:w="5051" w:type="dxa"/>
            <w:tcBorders>
              <w:top w:val="single" w:sz="4" w:space="0" w:color="000000"/>
              <w:left w:val="single" w:sz="4" w:space="0" w:color="000000"/>
              <w:bottom w:val="single" w:sz="4" w:space="0" w:color="000000"/>
              <w:right w:val="single" w:sz="4" w:space="0" w:color="000000"/>
            </w:tcBorders>
          </w:tcPr>
          <w:p w14:paraId="6153AB85"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1E7F816" w14:textId="77777777" w:rsidR="002B3EEE" w:rsidRPr="002B3EEE" w:rsidRDefault="002B3EEE" w:rsidP="002B3EEE">
            <w:pPr>
              <w:widowControl/>
              <w:spacing w:after="42"/>
              <w:ind w:left="5"/>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1B255DFA" w14:textId="77777777" w:rsidR="002B3EEE" w:rsidRPr="002B3EEE" w:rsidRDefault="002B3EEE" w:rsidP="002B3EEE">
            <w:pPr>
              <w:widowControl/>
              <w:spacing w:after="43"/>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Тематический час  </w:t>
            </w:r>
          </w:p>
          <w:p w14:paraId="03930E93"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"Открываем Россию" </w:t>
            </w:r>
          </w:p>
          <w:p w14:paraId="3BA2CD35"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FA73FBF"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E4565E3" w14:textId="77777777" w:rsidR="002B3EEE" w:rsidRPr="002B3EEE" w:rsidRDefault="002B3EEE" w:rsidP="002B3EEE">
            <w:pPr>
              <w:widowControl/>
              <w:spacing w:after="43" w:line="23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Воспитатель рассказывает о Государственных символах нашей страны: флаге, гимне, гербе. </w:t>
            </w:r>
          </w:p>
          <w:p w14:paraId="4762BE0F" w14:textId="77777777" w:rsidR="002B3EEE" w:rsidRPr="002B3EEE" w:rsidRDefault="002B3EEE" w:rsidP="002B3EEE">
            <w:pPr>
              <w:widowControl/>
              <w:spacing w:line="276" w:lineRule="auto"/>
              <w:ind w:right="98"/>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Изучаем историю России с древней Руси. Вспоминаем Советский период и образование гимна РФ на основе музыки гимна РСФСР. </w:t>
            </w:r>
          </w:p>
        </w:tc>
      </w:tr>
      <w:tr w:rsidR="002B3EEE" w:rsidRPr="002B3EEE" w14:paraId="09BFD535" w14:textId="77777777" w:rsidTr="00B501ED">
        <w:trPr>
          <w:trHeight w:val="840"/>
        </w:trPr>
        <w:tc>
          <w:tcPr>
            <w:tcW w:w="5051" w:type="dxa"/>
            <w:tcBorders>
              <w:top w:val="single" w:sz="4" w:space="0" w:color="000000"/>
              <w:left w:val="single" w:sz="4" w:space="0" w:color="000000"/>
              <w:bottom w:val="single" w:sz="4" w:space="0" w:color="000000"/>
              <w:right w:val="single" w:sz="4" w:space="0" w:color="000000"/>
            </w:tcBorders>
          </w:tcPr>
          <w:p w14:paraId="62DAA2C2"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78A2E08A"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1B8CF5D6" w14:textId="77777777" w:rsidR="002B3EEE" w:rsidRPr="002B3EEE" w:rsidRDefault="002B3EEE" w:rsidP="002B3EEE">
            <w:pPr>
              <w:widowControl/>
              <w:spacing w:line="276" w:lineRule="auto"/>
              <w:ind w:right="452"/>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Рутинная работа на пришкольном участке, обработка кустарников от обломленных и высохших веток. </w:t>
            </w:r>
          </w:p>
        </w:tc>
      </w:tr>
      <w:tr w:rsidR="002B3EEE" w:rsidRPr="002B3EEE" w14:paraId="358940FA" w14:textId="77777777" w:rsidTr="00B501ED">
        <w:trPr>
          <w:trHeight w:val="283"/>
        </w:trPr>
        <w:tc>
          <w:tcPr>
            <w:tcW w:w="10632" w:type="dxa"/>
            <w:gridSpan w:val="2"/>
            <w:tcBorders>
              <w:top w:val="single" w:sz="4" w:space="0" w:color="000000"/>
              <w:left w:val="single" w:sz="4" w:space="0" w:color="000000"/>
              <w:bottom w:val="single" w:sz="4" w:space="0" w:color="000000"/>
              <w:right w:val="single" w:sz="4" w:space="0" w:color="000000"/>
            </w:tcBorders>
          </w:tcPr>
          <w:p w14:paraId="1F630A27" w14:textId="77777777" w:rsidR="002B3EEE" w:rsidRPr="002B3EEE" w:rsidRDefault="009E78FD"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9</w:t>
            </w:r>
            <w:r w:rsidRPr="009E78FD">
              <w:rPr>
                <w:rFonts w:ascii="Times New Roman" w:eastAsia="Times New Roman" w:hAnsi="Times New Roman" w:cs="Times New Roman"/>
                <w:b/>
                <w:szCs w:val="22"/>
                <w:lang w:bidi="ar-SA"/>
              </w:rPr>
              <w:t>-й день смены. Тематический день "День здорового питания"</w:t>
            </w:r>
          </w:p>
        </w:tc>
      </w:tr>
      <w:tr w:rsidR="002B3EEE" w:rsidRPr="002B3EEE" w14:paraId="33EBE27A"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6D8E833F" w14:textId="77777777" w:rsidR="009E78FD" w:rsidRPr="009E78FD" w:rsidRDefault="009E78FD" w:rsidP="009E78FD">
            <w:pPr>
              <w:widowControl/>
              <w:spacing w:after="40"/>
              <w:jc w:val="center"/>
              <w:rPr>
                <w:rFonts w:ascii="Times New Roman" w:eastAsia="Times New Roman" w:hAnsi="Times New Roman" w:cs="Times New Roman"/>
                <w:szCs w:val="22"/>
                <w:lang w:bidi="ar-SA"/>
              </w:rPr>
            </w:pPr>
            <w:r w:rsidRPr="009E78FD">
              <w:rPr>
                <w:rFonts w:ascii="Times New Roman" w:eastAsia="Times New Roman" w:hAnsi="Times New Roman" w:cs="Times New Roman"/>
                <w:szCs w:val="22"/>
                <w:lang w:bidi="ar-SA"/>
              </w:rPr>
              <w:t xml:space="preserve">Оздоровительный ликбез </w:t>
            </w:r>
          </w:p>
          <w:p w14:paraId="0F4DEC38" w14:textId="77777777" w:rsidR="002B3EEE" w:rsidRPr="002B3EEE" w:rsidRDefault="009E78FD" w:rsidP="009E78FD">
            <w:pPr>
              <w:widowControl/>
              <w:spacing w:line="276" w:lineRule="auto"/>
              <w:jc w:val="center"/>
              <w:rPr>
                <w:rFonts w:ascii="Times New Roman" w:eastAsia="Times New Roman" w:hAnsi="Times New Roman" w:cs="Times New Roman"/>
                <w:szCs w:val="22"/>
                <w:lang w:bidi="ar-SA"/>
              </w:rPr>
            </w:pPr>
            <w:r w:rsidRPr="009E78FD">
              <w:rPr>
                <w:rFonts w:ascii="Times New Roman" w:eastAsia="Times New Roman" w:hAnsi="Times New Roman" w:cs="Times New Roman"/>
                <w:szCs w:val="22"/>
                <w:lang w:bidi="ar-SA"/>
              </w:rPr>
              <w:t>"Правила питания – основа воспитания"</w:t>
            </w:r>
          </w:p>
        </w:tc>
        <w:tc>
          <w:tcPr>
            <w:tcW w:w="5581" w:type="dxa"/>
            <w:tcBorders>
              <w:top w:val="single" w:sz="4" w:space="0" w:color="000000"/>
              <w:left w:val="single" w:sz="4" w:space="0" w:color="000000"/>
              <w:bottom w:val="single" w:sz="4" w:space="0" w:color="000000"/>
              <w:right w:val="single" w:sz="4" w:space="0" w:color="000000"/>
            </w:tcBorders>
          </w:tcPr>
          <w:p w14:paraId="3B6BDC36" w14:textId="77777777" w:rsidR="002B3EEE" w:rsidRPr="002B3EEE" w:rsidRDefault="009E78FD" w:rsidP="002B3EEE">
            <w:pPr>
              <w:widowControl/>
              <w:spacing w:line="276" w:lineRule="auto"/>
              <w:ind w:right="83"/>
              <w:jc w:val="both"/>
              <w:rPr>
                <w:rFonts w:ascii="Times New Roman" w:eastAsia="Times New Roman" w:hAnsi="Times New Roman" w:cs="Times New Roman"/>
                <w:szCs w:val="22"/>
                <w:lang w:bidi="ar-SA"/>
              </w:rPr>
            </w:pPr>
            <w:r w:rsidRPr="009E78FD">
              <w:rPr>
                <w:rFonts w:ascii="Times New Roman" w:eastAsia="Times New Roman" w:hAnsi="Times New Roman" w:cs="Times New Roman"/>
                <w:szCs w:val="22"/>
                <w:lang w:bidi="ar-SA"/>
              </w:rPr>
              <w:t>Составляем правильный рацион на день, с учётом возрастных особенностей детей. Учимся определять состав пищи: белки, жиры, углеводы. Сделать плакат, содержащий информацию о необходимом количестве белков, жиров и углеводов для школьника.</w:t>
            </w:r>
          </w:p>
        </w:tc>
      </w:tr>
      <w:tr w:rsidR="002B3EEE" w:rsidRPr="002B3EEE" w14:paraId="52A36934"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7B5C3A82"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1C3D856A"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7F33F478" w14:textId="77777777" w:rsidR="002B3EEE" w:rsidRPr="002B3EEE" w:rsidRDefault="002B3EEE" w:rsidP="002B3EEE">
            <w:pPr>
              <w:widowControl/>
              <w:spacing w:after="48" w:line="234"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Прополка, поливка и рыхление грядок на пришкольном участке. Осмотр крон деревьев школьного сада на наличие повреждений. </w:t>
            </w:r>
          </w:p>
          <w:p w14:paraId="07368BF2"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Занесение результатов осмотра в тетрадь. </w:t>
            </w:r>
          </w:p>
        </w:tc>
      </w:tr>
      <w:tr w:rsidR="002B3EEE" w:rsidRPr="002B3EEE" w14:paraId="5EC788A2"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6207C2C2"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10-й день смены. </w:t>
            </w:r>
            <w:r w:rsidR="009E78FD">
              <w:rPr>
                <w:rFonts w:ascii="Times New Roman" w:eastAsia="Times New Roman" w:hAnsi="Times New Roman" w:cs="Times New Roman"/>
                <w:b/>
                <w:szCs w:val="22"/>
                <w:lang w:bidi="ar-SA"/>
              </w:rPr>
              <w:t>Тематический де</w:t>
            </w:r>
            <w:r w:rsidRPr="002B3EEE">
              <w:rPr>
                <w:rFonts w:ascii="Times New Roman" w:eastAsia="Times New Roman" w:hAnsi="Times New Roman" w:cs="Times New Roman"/>
                <w:b/>
                <w:szCs w:val="22"/>
                <w:lang w:bidi="ar-SA"/>
              </w:rPr>
              <w:t xml:space="preserve">нь "Международный день блогера" </w:t>
            </w:r>
          </w:p>
        </w:tc>
      </w:tr>
      <w:tr w:rsidR="002B3EEE" w:rsidRPr="002B3EEE" w14:paraId="21AABCD4"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27D187DE" w14:textId="77777777" w:rsidR="002B3EEE" w:rsidRPr="002B3EEE" w:rsidRDefault="002B3EEE" w:rsidP="002B3EEE">
            <w:pPr>
              <w:widowControl/>
              <w:spacing w:after="45"/>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2C56216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Игра по станциям "Кто такие блогеры?" </w:t>
            </w:r>
          </w:p>
        </w:tc>
        <w:tc>
          <w:tcPr>
            <w:tcW w:w="5581" w:type="dxa"/>
            <w:tcBorders>
              <w:top w:val="single" w:sz="4" w:space="0" w:color="000000"/>
              <w:left w:val="single" w:sz="4" w:space="0" w:color="000000"/>
              <w:bottom w:val="single" w:sz="4" w:space="0" w:color="000000"/>
              <w:right w:val="single" w:sz="4" w:space="0" w:color="000000"/>
            </w:tcBorders>
          </w:tcPr>
          <w:p w14:paraId="7F4C000C" w14:textId="77777777" w:rsidR="002B3EEE" w:rsidRPr="002B3EEE" w:rsidRDefault="002B3EEE" w:rsidP="002B3EEE">
            <w:pPr>
              <w:widowControl/>
              <w:spacing w:line="276" w:lineRule="auto"/>
              <w:ind w:right="23"/>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Дети делятся на команды и выполняют различные задания, результатом которых должно стать появление селфи-альбома лагеря. </w:t>
            </w:r>
          </w:p>
        </w:tc>
      </w:tr>
      <w:tr w:rsidR="002B3EEE" w:rsidRPr="002B3EEE" w14:paraId="426EE4F9"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2E1ADD38"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7A57CC4"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02B059BA"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После выполнения рутинных дел нужно выбрать самое понравившееся растение и сделать с ним "Самое креативное фото в огороде" </w:t>
            </w:r>
          </w:p>
        </w:tc>
      </w:tr>
      <w:tr w:rsidR="002B3EEE" w:rsidRPr="002B3EEE" w14:paraId="13E6BBC9"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33530B5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1</w:t>
            </w:r>
            <w:r w:rsidR="009E78FD">
              <w:rPr>
                <w:rFonts w:ascii="Times New Roman" w:eastAsia="Times New Roman" w:hAnsi="Times New Roman" w:cs="Times New Roman"/>
                <w:b/>
                <w:szCs w:val="22"/>
                <w:lang w:bidi="ar-SA"/>
              </w:rPr>
              <w:t>1-й день смены. Тематический де</w:t>
            </w:r>
            <w:r w:rsidRPr="002B3EEE">
              <w:rPr>
                <w:rFonts w:ascii="Times New Roman" w:eastAsia="Times New Roman" w:hAnsi="Times New Roman" w:cs="Times New Roman"/>
                <w:b/>
                <w:szCs w:val="22"/>
                <w:lang w:bidi="ar-SA"/>
              </w:rPr>
              <w:t xml:space="preserve">нь "День медицинского работника" </w:t>
            </w:r>
          </w:p>
        </w:tc>
      </w:tr>
      <w:tr w:rsidR="002B3EEE" w:rsidRPr="002B3EEE" w14:paraId="45C474E5" w14:textId="77777777" w:rsidTr="00B501ED">
        <w:trPr>
          <w:trHeight w:val="1388"/>
        </w:trPr>
        <w:tc>
          <w:tcPr>
            <w:tcW w:w="5051" w:type="dxa"/>
            <w:tcBorders>
              <w:top w:val="single" w:sz="4" w:space="0" w:color="000000"/>
              <w:left w:val="single" w:sz="4" w:space="0" w:color="000000"/>
              <w:bottom w:val="single" w:sz="4" w:space="0" w:color="000000"/>
              <w:right w:val="single" w:sz="4" w:space="0" w:color="000000"/>
            </w:tcBorders>
          </w:tcPr>
          <w:p w14:paraId="15BEC3D2"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26B12CC"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Творческая мастерская </w:t>
            </w:r>
          </w:p>
          <w:p w14:paraId="70BD0F32"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"Люди, которые лечат" </w:t>
            </w:r>
          </w:p>
        </w:tc>
        <w:tc>
          <w:tcPr>
            <w:tcW w:w="5581" w:type="dxa"/>
            <w:tcBorders>
              <w:top w:val="single" w:sz="4" w:space="0" w:color="000000"/>
              <w:left w:val="single" w:sz="4" w:space="0" w:color="000000"/>
              <w:bottom w:val="single" w:sz="4" w:space="0" w:color="000000"/>
              <w:right w:val="single" w:sz="4" w:space="0" w:color="000000"/>
            </w:tcBorders>
          </w:tcPr>
          <w:p w14:paraId="1FFCF15E"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Просмотр фильма "Люди, которые лечат", обсуждение после просмотра фильма. Подготовка плаката с поздравлениями медицинским работникам. Ссылка на видео: https://www.youtube.com/watch?v=dZoTsKByllk </w:t>
            </w:r>
          </w:p>
        </w:tc>
      </w:tr>
      <w:tr w:rsidR="002B3EEE" w:rsidRPr="002B3EEE" w14:paraId="2E4D4866" w14:textId="77777777" w:rsidTr="00B501ED">
        <w:trPr>
          <w:trHeight w:val="836"/>
        </w:trPr>
        <w:tc>
          <w:tcPr>
            <w:tcW w:w="5051" w:type="dxa"/>
            <w:tcBorders>
              <w:top w:val="single" w:sz="4" w:space="0" w:color="000000"/>
              <w:left w:val="single" w:sz="4" w:space="0" w:color="000000"/>
              <w:bottom w:val="single" w:sz="4" w:space="0" w:color="000000"/>
              <w:right w:val="single" w:sz="4" w:space="0" w:color="000000"/>
            </w:tcBorders>
          </w:tcPr>
          <w:p w14:paraId="1CC5558D"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96FCC53"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30FE7EA5"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Прополка, поливка и рыхление грядок на пришкольном участке. Поливка кустарников на аллее памяти. </w:t>
            </w:r>
          </w:p>
        </w:tc>
      </w:tr>
      <w:tr w:rsidR="002B3EEE" w:rsidRPr="002B3EEE" w14:paraId="4040BC46"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65DF3D54" w14:textId="77777777" w:rsidR="002B3EEE" w:rsidRPr="002B3EEE" w:rsidRDefault="009E78FD"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12-й день смены. Тематический д</w:t>
            </w:r>
            <w:r w:rsidR="002B3EEE" w:rsidRPr="002B3EEE">
              <w:rPr>
                <w:rFonts w:ascii="Times New Roman" w:eastAsia="Times New Roman" w:hAnsi="Times New Roman" w:cs="Times New Roman"/>
                <w:b/>
                <w:szCs w:val="22"/>
                <w:lang w:bidi="ar-SA"/>
              </w:rPr>
              <w:t xml:space="preserve">ень "Международный день отца" </w:t>
            </w:r>
          </w:p>
        </w:tc>
      </w:tr>
      <w:tr w:rsidR="002B3EEE" w:rsidRPr="002B3EEE" w14:paraId="3A2A50DE" w14:textId="77777777" w:rsidTr="00B501ED">
        <w:trPr>
          <w:trHeight w:val="562"/>
        </w:trPr>
        <w:tc>
          <w:tcPr>
            <w:tcW w:w="5051" w:type="dxa"/>
            <w:tcBorders>
              <w:top w:val="single" w:sz="4" w:space="0" w:color="000000"/>
              <w:left w:val="single" w:sz="4" w:space="0" w:color="000000"/>
              <w:bottom w:val="single" w:sz="4" w:space="0" w:color="000000"/>
              <w:right w:val="single" w:sz="4" w:space="0" w:color="000000"/>
            </w:tcBorders>
          </w:tcPr>
          <w:p w14:paraId="0E838D78"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Творческая мастерская "Папа может" </w:t>
            </w:r>
          </w:p>
        </w:tc>
        <w:tc>
          <w:tcPr>
            <w:tcW w:w="5581" w:type="dxa"/>
            <w:tcBorders>
              <w:top w:val="single" w:sz="4" w:space="0" w:color="000000"/>
              <w:left w:val="single" w:sz="4" w:space="0" w:color="000000"/>
              <w:bottom w:val="single" w:sz="4" w:space="0" w:color="000000"/>
              <w:right w:val="single" w:sz="4" w:space="0" w:color="000000"/>
            </w:tcBorders>
          </w:tcPr>
          <w:p w14:paraId="67D6E55F" w14:textId="77777777" w:rsidR="002B3EEE" w:rsidRPr="002B3EEE" w:rsidRDefault="002B3EEE" w:rsidP="002B3EEE">
            <w:pPr>
              <w:widowControl/>
              <w:spacing w:line="276" w:lineRule="auto"/>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Изготовление поздравительной открытки ко дню отца. Мастер-класс по хэндворкингу. </w:t>
            </w:r>
          </w:p>
        </w:tc>
      </w:tr>
      <w:tr w:rsidR="002B3EEE" w:rsidRPr="002B3EEE" w14:paraId="71989D1C" w14:textId="77777777" w:rsidTr="00B501ED">
        <w:trPr>
          <w:trHeight w:val="836"/>
        </w:trPr>
        <w:tc>
          <w:tcPr>
            <w:tcW w:w="5051" w:type="dxa"/>
            <w:tcBorders>
              <w:top w:val="single" w:sz="4" w:space="0" w:color="000000"/>
              <w:left w:val="single" w:sz="4" w:space="0" w:color="000000"/>
              <w:bottom w:val="single" w:sz="4" w:space="0" w:color="000000"/>
              <w:right w:val="single" w:sz="4" w:space="0" w:color="000000"/>
            </w:tcBorders>
          </w:tcPr>
          <w:p w14:paraId="046D28F2" w14:textId="77777777" w:rsidR="002B3EEE" w:rsidRPr="002B3EEE" w:rsidRDefault="002B3EEE" w:rsidP="002B3EEE">
            <w:pPr>
              <w:widowControl/>
              <w:spacing w:after="42"/>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lastRenderedPageBreak/>
              <w:t xml:space="preserve"> </w:t>
            </w:r>
          </w:p>
          <w:p w14:paraId="6AC88CA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2AC8BA1C" w14:textId="77777777" w:rsidR="002B3EEE" w:rsidRPr="002B3EEE" w:rsidRDefault="002B3EEE" w:rsidP="002B3EEE">
            <w:pPr>
              <w:widowControl/>
              <w:spacing w:line="276" w:lineRule="auto"/>
              <w:ind w:right="48"/>
              <w:jc w:val="both"/>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Ежедневная работа в школьном саду, осмотр кустарников и кроны деревьев. Прополка и поливка грядок. </w:t>
            </w:r>
          </w:p>
        </w:tc>
      </w:tr>
      <w:tr w:rsidR="002B3EEE" w:rsidRPr="002B3EEE" w14:paraId="7B40DDB0"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06D02C51"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13</w:t>
            </w:r>
            <w:r w:rsidR="009E78FD">
              <w:rPr>
                <w:rFonts w:ascii="Times New Roman" w:eastAsia="Times New Roman" w:hAnsi="Times New Roman" w:cs="Times New Roman"/>
                <w:b/>
                <w:szCs w:val="22"/>
                <w:lang w:bidi="ar-SA"/>
              </w:rPr>
              <w:t>-й день смены. Тематический ден</w:t>
            </w:r>
            <w:r w:rsidRPr="002B3EEE">
              <w:rPr>
                <w:rFonts w:ascii="Times New Roman" w:eastAsia="Times New Roman" w:hAnsi="Times New Roman" w:cs="Times New Roman"/>
                <w:b/>
                <w:szCs w:val="22"/>
                <w:lang w:bidi="ar-SA"/>
              </w:rPr>
              <w:t xml:space="preserve">ь "Всемирный день мотоциклиста" </w:t>
            </w:r>
          </w:p>
        </w:tc>
      </w:tr>
      <w:tr w:rsidR="002B3EEE" w:rsidRPr="002B3EEE" w14:paraId="56D39417" w14:textId="77777777" w:rsidTr="00B501ED">
        <w:trPr>
          <w:trHeight w:val="1392"/>
        </w:trPr>
        <w:tc>
          <w:tcPr>
            <w:tcW w:w="5051" w:type="dxa"/>
            <w:tcBorders>
              <w:top w:val="single" w:sz="4" w:space="0" w:color="000000"/>
              <w:left w:val="single" w:sz="4" w:space="0" w:color="000000"/>
              <w:bottom w:val="single" w:sz="4" w:space="0" w:color="000000"/>
              <w:right w:val="single" w:sz="4" w:space="0" w:color="000000"/>
            </w:tcBorders>
          </w:tcPr>
          <w:p w14:paraId="0285A6F9"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5C633FA6" w14:textId="77777777" w:rsidR="002B3EEE" w:rsidRPr="002B3EEE" w:rsidRDefault="002B3EEE" w:rsidP="002B3EEE">
            <w:pPr>
              <w:widowControl/>
              <w:spacing w:after="39"/>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68DAF0D"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Вело-турнир "Безопасное колесо" </w:t>
            </w:r>
          </w:p>
        </w:tc>
        <w:tc>
          <w:tcPr>
            <w:tcW w:w="5581" w:type="dxa"/>
            <w:tcBorders>
              <w:top w:val="single" w:sz="4" w:space="0" w:color="000000"/>
              <w:left w:val="single" w:sz="4" w:space="0" w:color="000000"/>
              <w:bottom w:val="single" w:sz="4" w:space="0" w:color="000000"/>
              <w:right w:val="single" w:sz="4" w:space="0" w:color="000000"/>
            </w:tcBorders>
          </w:tcPr>
          <w:p w14:paraId="64817E35"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Инструктаж о правилах вождения велосипедным транспортом и о запрете управления мотоциклом до достижения возраста 18 лет. Полоса препятствий для велосипедов. </w:t>
            </w:r>
          </w:p>
        </w:tc>
      </w:tr>
      <w:tr w:rsidR="002B3EEE" w:rsidRPr="002B3EEE" w14:paraId="0C5E592F" w14:textId="77777777" w:rsidTr="00B501ED">
        <w:trPr>
          <w:trHeight w:val="283"/>
        </w:trPr>
        <w:tc>
          <w:tcPr>
            <w:tcW w:w="5051" w:type="dxa"/>
            <w:tcBorders>
              <w:top w:val="single" w:sz="4" w:space="0" w:color="000000"/>
              <w:left w:val="single" w:sz="4" w:space="0" w:color="000000"/>
              <w:bottom w:val="single" w:sz="4" w:space="0" w:color="000000"/>
              <w:right w:val="single" w:sz="4" w:space="0" w:color="000000"/>
            </w:tcBorders>
          </w:tcPr>
          <w:p w14:paraId="0DE51239"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27F8BC59"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Поливка кустарников на аллее памяти. </w:t>
            </w:r>
          </w:p>
        </w:tc>
      </w:tr>
      <w:tr w:rsidR="002B3EEE" w:rsidRPr="002B3EEE" w14:paraId="24115C7C" w14:textId="77777777" w:rsidTr="00B501ED">
        <w:trPr>
          <w:trHeight w:val="288"/>
        </w:trPr>
        <w:tc>
          <w:tcPr>
            <w:tcW w:w="10632" w:type="dxa"/>
            <w:gridSpan w:val="2"/>
            <w:tcBorders>
              <w:top w:val="single" w:sz="4" w:space="0" w:color="000000"/>
              <w:left w:val="single" w:sz="4" w:space="0" w:color="000000"/>
              <w:bottom w:val="single" w:sz="4" w:space="0" w:color="000000"/>
              <w:right w:val="single" w:sz="4" w:space="0" w:color="000000"/>
            </w:tcBorders>
          </w:tcPr>
          <w:p w14:paraId="1A90120E" w14:textId="77777777" w:rsidR="002B3EEE" w:rsidRPr="002B3EEE" w:rsidRDefault="009E78FD"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14-й ден</w:t>
            </w:r>
            <w:r w:rsidR="002B3EEE" w:rsidRPr="002B3EEE">
              <w:rPr>
                <w:rFonts w:ascii="Times New Roman" w:eastAsia="Times New Roman" w:hAnsi="Times New Roman" w:cs="Times New Roman"/>
                <w:b/>
                <w:szCs w:val="22"/>
                <w:lang w:bidi="ar-SA"/>
              </w:rPr>
              <w:t xml:space="preserve">ь смены.  </w:t>
            </w:r>
          </w:p>
        </w:tc>
      </w:tr>
      <w:tr w:rsidR="002B3EEE" w:rsidRPr="002B3EEE" w14:paraId="3A697DED" w14:textId="77777777" w:rsidTr="00B501ED">
        <w:trPr>
          <w:trHeight w:val="1388"/>
        </w:trPr>
        <w:tc>
          <w:tcPr>
            <w:tcW w:w="5051" w:type="dxa"/>
            <w:tcBorders>
              <w:top w:val="single" w:sz="4" w:space="0" w:color="000000"/>
              <w:left w:val="single" w:sz="4" w:space="0" w:color="000000"/>
              <w:bottom w:val="single" w:sz="4" w:space="0" w:color="000000"/>
              <w:right w:val="single" w:sz="4" w:space="0" w:color="000000"/>
            </w:tcBorders>
          </w:tcPr>
          <w:p w14:paraId="4915B9C4" w14:textId="77777777" w:rsidR="002B3EEE" w:rsidRPr="002B3EEE" w:rsidRDefault="002B3EEE" w:rsidP="002B3EEE">
            <w:pPr>
              <w:widowControl/>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184814C"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33612C6F"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Закрытие смены. Подведение итогов. </w:t>
            </w:r>
          </w:p>
        </w:tc>
        <w:tc>
          <w:tcPr>
            <w:tcW w:w="5581" w:type="dxa"/>
            <w:tcBorders>
              <w:top w:val="single" w:sz="4" w:space="0" w:color="000000"/>
              <w:left w:val="single" w:sz="4" w:space="0" w:color="000000"/>
              <w:bottom w:val="single" w:sz="4" w:space="0" w:color="000000"/>
              <w:right w:val="single" w:sz="4" w:space="0" w:color="000000"/>
            </w:tcBorders>
          </w:tcPr>
          <w:p w14:paraId="31F2606A"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Линейка закрытия смены ЛТО. Официальное завершение смены и награждение её участников. Слова воспитателей и начальника лагеря. Совместная фотография "на память". Подсчёт "ачивок". </w:t>
            </w:r>
          </w:p>
        </w:tc>
      </w:tr>
      <w:tr w:rsidR="002B3EEE" w:rsidRPr="002B3EEE" w14:paraId="5B02126A" w14:textId="77777777" w:rsidTr="00B501ED">
        <w:trPr>
          <w:trHeight w:val="1114"/>
        </w:trPr>
        <w:tc>
          <w:tcPr>
            <w:tcW w:w="5051" w:type="dxa"/>
            <w:tcBorders>
              <w:top w:val="single" w:sz="4" w:space="0" w:color="000000"/>
              <w:left w:val="single" w:sz="4" w:space="0" w:color="000000"/>
              <w:bottom w:val="single" w:sz="4" w:space="0" w:color="000000"/>
              <w:right w:val="single" w:sz="4" w:space="0" w:color="000000"/>
            </w:tcBorders>
          </w:tcPr>
          <w:p w14:paraId="7C10C882" w14:textId="77777777" w:rsidR="002B3EEE" w:rsidRPr="002B3EEE" w:rsidRDefault="002B3EEE" w:rsidP="002B3EEE">
            <w:pPr>
              <w:widowControl/>
              <w:spacing w:after="47"/>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2AE91425"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Трудовой десант </w:t>
            </w:r>
          </w:p>
        </w:tc>
        <w:tc>
          <w:tcPr>
            <w:tcW w:w="5581" w:type="dxa"/>
            <w:tcBorders>
              <w:top w:val="single" w:sz="4" w:space="0" w:color="000000"/>
              <w:left w:val="single" w:sz="4" w:space="0" w:color="000000"/>
              <w:bottom w:val="single" w:sz="4" w:space="0" w:color="000000"/>
              <w:right w:val="single" w:sz="4" w:space="0" w:color="000000"/>
            </w:tcBorders>
          </w:tcPr>
          <w:p w14:paraId="4AB69F17" w14:textId="77777777" w:rsidR="002B3EEE" w:rsidRPr="002B3EEE" w:rsidRDefault="002B3EEE" w:rsidP="002B3EEE">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Итоговый осмотр пришкольного участка, занесение результатов наблюдения в тетрадь для дальнейшего  исследования влияния методов посадки на урожайность. </w:t>
            </w:r>
          </w:p>
        </w:tc>
      </w:tr>
    </w:tbl>
    <w:p w14:paraId="79895D46" w14:textId="77777777" w:rsidR="009E78FD" w:rsidRDefault="009E78FD" w:rsidP="002B3EEE">
      <w:pPr>
        <w:widowControl/>
        <w:spacing w:after="387" w:line="276" w:lineRule="auto"/>
        <w:ind w:left="10" w:right="2391" w:hanging="10"/>
        <w:jc w:val="right"/>
        <w:rPr>
          <w:rFonts w:ascii="Times New Roman" w:eastAsia="Times New Roman" w:hAnsi="Times New Roman" w:cs="Times New Roman"/>
          <w:b/>
          <w:szCs w:val="22"/>
          <w:lang w:bidi="ar-SA"/>
        </w:rPr>
      </w:pPr>
    </w:p>
    <w:p w14:paraId="25CC2E6F" w14:textId="77777777" w:rsidR="002B3EEE" w:rsidRPr="002B3EEE" w:rsidRDefault="002B3EEE" w:rsidP="002B3EEE">
      <w:pPr>
        <w:widowControl/>
        <w:spacing w:after="387" w:line="276" w:lineRule="auto"/>
        <w:ind w:left="10" w:right="2391" w:hanging="10"/>
        <w:jc w:val="right"/>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МЕХАНИЗМ РЕАЛИЗАЦИИ ПРОГРАММЫ </w:t>
      </w:r>
    </w:p>
    <w:p w14:paraId="251E104C" w14:textId="77777777" w:rsidR="002B3EEE" w:rsidRPr="002B3EEE" w:rsidRDefault="002B3EEE" w:rsidP="002B3EEE">
      <w:pPr>
        <w:widowControl/>
        <w:spacing w:after="2"/>
        <w:ind w:left="3261" w:right="-15" w:hanging="10"/>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Кадровое обеспечение программы </w:t>
      </w:r>
    </w:p>
    <w:p w14:paraId="0D640163" w14:textId="77777777" w:rsidR="002B3EEE" w:rsidRPr="002B3EEE" w:rsidRDefault="002B3EEE" w:rsidP="002B3EEE">
      <w:pPr>
        <w:widowControl/>
        <w:spacing w:after="6" w:line="276" w:lineRule="auto"/>
        <w:ind w:left="1849"/>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tbl>
      <w:tblPr>
        <w:tblStyle w:val="TableGrid1"/>
        <w:tblW w:w="11366" w:type="dxa"/>
        <w:tblInd w:w="-1423" w:type="dxa"/>
        <w:tblCellMar>
          <w:left w:w="106" w:type="dxa"/>
          <w:right w:w="115" w:type="dxa"/>
        </w:tblCellMar>
        <w:tblLook w:val="04A0" w:firstRow="1" w:lastRow="0" w:firstColumn="1" w:lastColumn="0" w:noHBand="0" w:noVBand="1"/>
      </w:tblPr>
      <w:tblGrid>
        <w:gridCol w:w="1902"/>
        <w:gridCol w:w="1383"/>
        <w:gridCol w:w="1983"/>
        <w:gridCol w:w="1988"/>
        <w:gridCol w:w="1561"/>
        <w:gridCol w:w="1416"/>
        <w:gridCol w:w="1133"/>
      </w:tblGrid>
      <w:tr w:rsidR="002B3EEE" w:rsidRPr="002B3EEE" w14:paraId="57ED7528" w14:textId="77777777" w:rsidTr="009E78FD">
        <w:trPr>
          <w:trHeight w:val="1114"/>
        </w:trPr>
        <w:tc>
          <w:tcPr>
            <w:tcW w:w="1902" w:type="dxa"/>
            <w:tcBorders>
              <w:top w:val="single" w:sz="4" w:space="0" w:color="000000"/>
              <w:left w:val="single" w:sz="4" w:space="0" w:color="000000"/>
              <w:bottom w:val="single" w:sz="4" w:space="0" w:color="000000"/>
              <w:right w:val="single" w:sz="4" w:space="0" w:color="000000"/>
            </w:tcBorders>
          </w:tcPr>
          <w:p w14:paraId="5095FB45"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ФИО </w:t>
            </w:r>
          </w:p>
        </w:tc>
        <w:tc>
          <w:tcPr>
            <w:tcW w:w="1383" w:type="dxa"/>
            <w:tcBorders>
              <w:top w:val="single" w:sz="4" w:space="0" w:color="000000"/>
              <w:left w:val="single" w:sz="4" w:space="0" w:color="000000"/>
              <w:bottom w:val="single" w:sz="4" w:space="0" w:color="000000"/>
              <w:right w:val="single" w:sz="4" w:space="0" w:color="000000"/>
            </w:tcBorders>
          </w:tcPr>
          <w:p w14:paraId="24D56AC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Дата рождения </w:t>
            </w:r>
          </w:p>
        </w:tc>
        <w:tc>
          <w:tcPr>
            <w:tcW w:w="1983" w:type="dxa"/>
            <w:tcBorders>
              <w:top w:val="single" w:sz="4" w:space="0" w:color="000000"/>
              <w:left w:val="single" w:sz="4" w:space="0" w:color="000000"/>
              <w:bottom w:val="single" w:sz="4" w:space="0" w:color="000000"/>
              <w:right w:val="single" w:sz="4" w:space="0" w:color="000000"/>
            </w:tcBorders>
          </w:tcPr>
          <w:p w14:paraId="2A6DE634" w14:textId="77777777" w:rsidR="002B3EEE" w:rsidRPr="002B3EEE" w:rsidRDefault="002B3EEE" w:rsidP="002B3EEE">
            <w:pPr>
              <w:widowControl/>
              <w:spacing w:after="44" w:line="23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Наименование должности по </w:t>
            </w:r>
          </w:p>
          <w:p w14:paraId="55251C2D"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основному месту работы </w:t>
            </w:r>
          </w:p>
        </w:tc>
        <w:tc>
          <w:tcPr>
            <w:tcW w:w="1988" w:type="dxa"/>
            <w:tcBorders>
              <w:top w:val="single" w:sz="4" w:space="0" w:color="000000"/>
              <w:left w:val="single" w:sz="4" w:space="0" w:color="000000"/>
              <w:bottom w:val="single" w:sz="4" w:space="0" w:color="000000"/>
              <w:right w:val="single" w:sz="4" w:space="0" w:color="000000"/>
            </w:tcBorders>
          </w:tcPr>
          <w:p w14:paraId="0BB6C889"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Наименование должность в лагере </w:t>
            </w:r>
          </w:p>
        </w:tc>
        <w:tc>
          <w:tcPr>
            <w:tcW w:w="1561" w:type="dxa"/>
            <w:tcBorders>
              <w:top w:val="single" w:sz="4" w:space="0" w:color="000000"/>
              <w:left w:val="single" w:sz="4" w:space="0" w:color="000000"/>
              <w:bottom w:val="single" w:sz="4" w:space="0" w:color="000000"/>
              <w:right w:val="single" w:sz="4" w:space="0" w:color="000000"/>
            </w:tcBorders>
          </w:tcPr>
          <w:p w14:paraId="7E37EF9B"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Образова- ние </w:t>
            </w:r>
          </w:p>
        </w:tc>
        <w:tc>
          <w:tcPr>
            <w:tcW w:w="1416" w:type="dxa"/>
            <w:tcBorders>
              <w:top w:val="single" w:sz="4" w:space="0" w:color="000000"/>
              <w:left w:val="single" w:sz="4" w:space="0" w:color="000000"/>
              <w:bottom w:val="single" w:sz="4" w:space="0" w:color="000000"/>
              <w:right w:val="single" w:sz="4" w:space="0" w:color="000000"/>
            </w:tcBorders>
          </w:tcPr>
          <w:p w14:paraId="42F00438"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Квалифика ционная категория </w:t>
            </w:r>
          </w:p>
        </w:tc>
        <w:tc>
          <w:tcPr>
            <w:tcW w:w="1133" w:type="dxa"/>
            <w:tcBorders>
              <w:top w:val="single" w:sz="4" w:space="0" w:color="000000"/>
              <w:left w:val="single" w:sz="4" w:space="0" w:color="000000"/>
              <w:bottom w:val="single" w:sz="4" w:space="0" w:color="000000"/>
              <w:right w:val="single" w:sz="4" w:space="0" w:color="000000"/>
            </w:tcBorders>
          </w:tcPr>
          <w:p w14:paraId="0CDEBC60"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Опыт работы в лагере </w:t>
            </w:r>
          </w:p>
        </w:tc>
      </w:tr>
      <w:tr w:rsidR="002B3EEE" w:rsidRPr="002B3EEE" w14:paraId="7FB0DE47" w14:textId="77777777" w:rsidTr="009E78FD">
        <w:trPr>
          <w:trHeight w:val="840"/>
        </w:trPr>
        <w:tc>
          <w:tcPr>
            <w:tcW w:w="1902" w:type="dxa"/>
            <w:tcBorders>
              <w:top w:val="single" w:sz="4" w:space="0" w:color="000000"/>
              <w:left w:val="single" w:sz="4" w:space="0" w:color="000000"/>
              <w:bottom w:val="single" w:sz="4" w:space="0" w:color="000000"/>
              <w:right w:val="single" w:sz="4" w:space="0" w:color="000000"/>
            </w:tcBorders>
          </w:tcPr>
          <w:p w14:paraId="4BB467E8" w14:textId="22D106B0" w:rsidR="002B3EEE" w:rsidRPr="007871FB" w:rsidRDefault="00B501ED" w:rsidP="002B3EEE">
            <w:pPr>
              <w:widowControl/>
              <w:spacing w:line="276"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Кондратюк Анна Сергеевна </w:t>
            </w:r>
          </w:p>
        </w:tc>
        <w:tc>
          <w:tcPr>
            <w:tcW w:w="1383" w:type="dxa"/>
            <w:tcBorders>
              <w:top w:val="single" w:sz="4" w:space="0" w:color="000000"/>
              <w:left w:val="single" w:sz="4" w:space="0" w:color="000000"/>
              <w:bottom w:val="single" w:sz="4" w:space="0" w:color="000000"/>
              <w:right w:val="single" w:sz="4" w:space="0" w:color="000000"/>
            </w:tcBorders>
          </w:tcPr>
          <w:p w14:paraId="63030A18" w14:textId="378D455D" w:rsidR="002B3EEE" w:rsidRPr="002B3EEE" w:rsidRDefault="005D4871" w:rsidP="002B3EEE">
            <w:pPr>
              <w:widowControl/>
              <w:spacing w:line="276" w:lineRule="auto"/>
              <w:ind w:left="34"/>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28.02.1986</w:t>
            </w:r>
          </w:p>
        </w:tc>
        <w:tc>
          <w:tcPr>
            <w:tcW w:w="1983" w:type="dxa"/>
            <w:tcBorders>
              <w:top w:val="single" w:sz="4" w:space="0" w:color="000000"/>
              <w:left w:val="single" w:sz="4" w:space="0" w:color="000000"/>
              <w:bottom w:val="single" w:sz="4" w:space="0" w:color="000000"/>
              <w:right w:val="single" w:sz="4" w:space="0" w:color="000000"/>
            </w:tcBorders>
          </w:tcPr>
          <w:p w14:paraId="06A71A42"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директор </w:t>
            </w:r>
          </w:p>
        </w:tc>
        <w:tc>
          <w:tcPr>
            <w:tcW w:w="1988" w:type="dxa"/>
            <w:tcBorders>
              <w:top w:val="single" w:sz="4" w:space="0" w:color="000000"/>
              <w:left w:val="single" w:sz="4" w:space="0" w:color="000000"/>
              <w:bottom w:val="single" w:sz="4" w:space="0" w:color="000000"/>
              <w:right w:val="single" w:sz="4" w:space="0" w:color="000000"/>
            </w:tcBorders>
          </w:tcPr>
          <w:p w14:paraId="53A6F9CB"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руководитель </w:t>
            </w:r>
          </w:p>
        </w:tc>
        <w:tc>
          <w:tcPr>
            <w:tcW w:w="1561" w:type="dxa"/>
            <w:tcBorders>
              <w:top w:val="single" w:sz="4" w:space="0" w:color="000000"/>
              <w:left w:val="single" w:sz="4" w:space="0" w:color="000000"/>
              <w:bottom w:val="single" w:sz="4" w:space="0" w:color="000000"/>
              <w:right w:val="single" w:sz="4" w:space="0" w:color="000000"/>
            </w:tcBorders>
          </w:tcPr>
          <w:p w14:paraId="47C9B3D7" w14:textId="399B03FF" w:rsidR="002B3EEE" w:rsidRPr="002B3EEE" w:rsidRDefault="005D4871" w:rsidP="005D4871">
            <w:pPr>
              <w:widowControl/>
              <w:spacing w:line="276" w:lineRule="auto"/>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среднее- специальное</w:t>
            </w:r>
          </w:p>
        </w:tc>
        <w:tc>
          <w:tcPr>
            <w:tcW w:w="1416" w:type="dxa"/>
            <w:tcBorders>
              <w:top w:val="single" w:sz="4" w:space="0" w:color="000000"/>
              <w:left w:val="single" w:sz="4" w:space="0" w:color="000000"/>
              <w:bottom w:val="single" w:sz="4" w:space="0" w:color="000000"/>
              <w:right w:val="single" w:sz="4" w:space="0" w:color="000000"/>
            </w:tcBorders>
          </w:tcPr>
          <w:p w14:paraId="200529CE" w14:textId="38FAF806"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не имеет</w:t>
            </w:r>
          </w:p>
        </w:tc>
        <w:tc>
          <w:tcPr>
            <w:tcW w:w="1133" w:type="dxa"/>
            <w:tcBorders>
              <w:top w:val="single" w:sz="4" w:space="0" w:color="000000"/>
              <w:left w:val="single" w:sz="4" w:space="0" w:color="000000"/>
              <w:bottom w:val="single" w:sz="4" w:space="0" w:color="000000"/>
              <w:right w:val="single" w:sz="4" w:space="0" w:color="000000"/>
            </w:tcBorders>
          </w:tcPr>
          <w:p w14:paraId="0121907E" w14:textId="04625CA2" w:rsidR="002B3EEE" w:rsidRPr="002B3EEE" w:rsidRDefault="005D4871"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более 5 </w:t>
            </w:r>
          </w:p>
        </w:tc>
      </w:tr>
      <w:tr w:rsidR="002B3EEE" w:rsidRPr="002B3EEE" w14:paraId="2A0B7D28" w14:textId="77777777" w:rsidTr="009E78FD">
        <w:trPr>
          <w:trHeight w:val="836"/>
        </w:trPr>
        <w:tc>
          <w:tcPr>
            <w:tcW w:w="1902" w:type="dxa"/>
            <w:tcBorders>
              <w:top w:val="single" w:sz="4" w:space="0" w:color="000000"/>
              <w:left w:val="single" w:sz="4" w:space="0" w:color="000000"/>
              <w:bottom w:val="single" w:sz="4" w:space="0" w:color="000000"/>
              <w:right w:val="single" w:sz="4" w:space="0" w:color="000000"/>
            </w:tcBorders>
          </w:tcPr>
          <w:p w14:paraId="3F4C45F3" w14:textId="77777777" w:rsidR="002B3EEE" w:rsidRPr="007871FB" w:rsidRDefault="009E78FD" w:rsidP="002B3EEE">
            <w:pPr>
              <w:widowControl/>
              <w:spacing w:line="276" w:lineRule="auto"/>
              <w:ind w:left="48"/>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Тишкина Ольга Сергеевна </w:t>
            </w:r>
            <w:r w:rsidR="002B3EEE" w:rsidRPr="007871FB">
              <w:rPr>
                <w:rFonts w:ascii="Times New Roman" w:eastAsia="Times New Roman" w:hAnsi="Times New Roman" w:cs="Times New Roman"/>
                <w:lang w:bidi="ar-SA"/>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6C245FE7" w14:textId="0F09C6A3"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03.02.1983</w:t>
            </w:r>
          </w:p>
        </w:tc>
        <w:tc>
          <w:tcPr>
            <w:tcW w:w="1983" w:type="dxa"/>
            <w:tcBorders>
              <w:top w:val="single" w:sz="4" w:space="0" w:color="000000"/>
              <w:left w:val="single" w:sz="4" w:space="0" w:color="000000"/>
              <w:bottom w:val="single" w:sz="4" w:space="0" w:color="000000"/>
              <w:right w:val="single" w:sz="4" w:space="0" w:color="000000"/>
            </w:tcBorders>
          </w:tcPr>
          <w:p w14:paraId="4A801EF2" w14:textId="77777777" w:rsidR="002B3EEE" w:rsidRPr="002B3EEE" w:rsidRDefault="009E78FD"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Педагог-психолог </w:t>
            </w:r>
          </w:p>
        </w:tc>
        <w:tc>
          <w:tcPr>
            <w:tcW w:w="1988" w:type="dxa"/>
            <w:tcBorders>
              <w:top w:val="single" w:sz="4" w:space="0" w:color="000000"/>
              <w:left w:val="single" w:sz="4" w:space="0" w:color="000000"/>
              <w:bottom w:val="single" w:sz="4" w:space="0" w:color="000000"/>
              <w:right w:val="single" w:sz="4" w:space="0" w:color="000000"/>
            </w:tcBorders>
          </w:tcPr>
          <w:p w14:paraId="303017D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воспитатель </w:t>
            </w:r>
          </w:p>
        </w:tc>
        <w:tc>
          <w:tcPr>
            <w:tcW w:w="1561" w:type="dxa"/>
            <w:tcBorders>
              <w:top w:val="single" w:sz="4" w:space="0" w:color="000000"/>
              <w:left w:val="single" w:sz="4" w:space="0" w:color="000000"/>
              <w:bottom w:val="single" w:sz="4" w:space="0" w:color="000000"/>
              <w:right w:val="single" w:sz="4" w:space="0" w:color="000000"/>
            </w:tcBorders>
          </w:tcPr>
          <w:p w14:paraId="400F3220"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высшее </w:t>
            </w:r>
          </w:p>
        </w:tc>
        <w:tc>
          <w:tcPr>
            <w:tcW w:w="1416" w:type="dxa"/>
            <w:tcBorders>
              <w:top w:val="single" w:sz="4" w:space="0" w:color="000000"/>
              <w:left w:val="single" w:sz="4" w:space="0" w:color="000000"/>
              <w:bottom w:val="single" w:sz="4" w:space="0" w:color="000000"/>
              <w:right w:val="single" w:sz="4" w:space="0" w:color="000000"/>
            </w:tcBorders>
          </w:tcPr>
          <w:p w14:paraId="2202D71C"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не имеет </w:t>
            </w:r>
          </w:p>
        </w:tc>
        <w:tc>
          <w:tcPr>
            <w:tcW w:w="1133" w:type="dxa"/>
            <w:tcBorders>
              <w:top w:val="single" w:sz="4" w:space="0" w:color="000000"/>
              <w:left w:val="single" w:sz="4" w:space="0" w:color="000000"/>
              <w:bottom w:val="single" w:sz="4" w:space="0" w:color="000000"/>
              <w:right w:val="single" w:sz="4" w:space="0" w:color="000000"/>
            </w:tcBorders>
          </w:tcPr>
          <w:p w14:paraId="62030CB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1 </w:t>
            </w:r>
          </w:p>
        </w:tc>
      </w:tr>
      <w:tr w:rsidR="002B3EEE" w:rsidRPr="002B3EEE" w14:paraId="4A688884" w14:textId="77777777" w:rsidTr="009E78FD">
        <w:trPr>
          <w:trHeight w:val="566"/>
        </w:trPr>
        <w:tc>
          <w:tcPr>
            <w:tcW w:w="1902" w:type="dxa"/>
            <w:tcBorders>
              <w:top w:val="single" w:sz="4" w:space="0" w:color="000000"/>
              <w:left w:val="single" w:sz="4" w:space="0" w:color="000000"/>
              <w:bottom w:val="single" w:sz="4" w:space="0" w:color="000000"/>
              <w:right w:val="single" w:sz="4" w:space="0" w:color="000000"/>
            </w:tcBorders>
          </w:tcPr>
          <w:p w14:paraId="15CD359C" w14:textId="77777777" w:rsidR="002B3EEE" w:rsidRPr="007871FB" w:rsidRDefault="009E78FD"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Сергина Наталья Радиславовна </w:t>
            </w:r>
          </w:p>
        </w:tc>
        <w:tc>
          <w:tcPr>
            <w:tcW w:w="1383" w:type="dxa"/>
            <w:tcBorders>
              <w:top w:val="single" w:sz="4" w:space="0" w:color="000000"/>
              <w:left w:val="single" w:sz="4" w:space="0" w:color="000000"/>
              <w:bottom w:val="single" w:sz="4" w:space="0" w:color="000000"/>
              <w:right w:val="single" w:sz="4" w:space="0" w:color="000000"/>
            </w:tcBorders>
          </w:tcPr>
          <w:p w14:paraId="7C8E5F7C" w14:textId="1D18ACA9"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04.12.1985</w:t>
            </w:r>
            <w:r w:rsidR="002B3EEE" w:rsidRPr="002B3EEE">
              <w:rPr>
                <w:rFonts w:ascii="Times New Roman" w:eastAsia="Times New Roman" w:hAnsi="Times New Roman" w:cs="Times New Roman"/>
                <w:szCs w:val="22"/>
                <w:lang w:bidi="ar-SA"/>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CF212A0" w14:textId="77777777" w:rsidR="002B3EEE" w:rsidRPr="002B3EEE" w:rsidRDefault="009E78FD"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Тьютер </w:t>
            </w:r>
            <w:r w:rsidR="002B3EEE" w:rsidRPr="002B3EEE">
              <w:rPr>
                <w:rFonts w:ascii="Times New Roman" w:eastAsia="Times New Roman" w:hAnsi="Times New Roman" w:cs="Times New Roman"/>
                <w:szCs w:val="22"/>
                <w:lang w:bidi="ar-SA"/>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DC18A9E"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воспитатель </w:t>
            </w:r>
          </w:p>
        </w:tc>
        <w:tc>
          <w:tcPr>
            <w:tcW w:w="1561" w:type="dxa"/>
            <w:tcBorders>
              <w:top w:val="single" w:sz="4" w:space="0" w:color="000000"/>
              <w:left w:val="single" w:sz="4" w:space="0" w:color="000000"/>
              <w:bottom w:val="single" w:sz="4" w:space="0" w:color="000000"/>
              <w:right w:val="single" w:sz="4" w:space="0" w:color="000000"/>
            </w:tcBorders>
          </w:tcPr>
          <w:p w14:paraId="34EFD166"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высшее </w:t>
            </w:r>
          </w:p>
        </w:tc>
        <w:tc>
          <w:tcPr>
            <w:tcW w:w="1416" w:type="dxa"/>
            <w:tcBorders>
              <w:top w:val="single" w:sz="4" w:space="0" w:color="000000"/>
              <w:left w:val="single" w:sz="4" w:space="0" w:color="000000"/>
              <w:bottom w:val="single" w:sz="4" w:space="0" w:color="000000"/>
              <w:right w:val="single" w:sz="4" w:space="0" w:color="000000"/>
            </w:tcBorders>
          </w:tcPr>
          <w:p w14:paraId="6F411596" w14:textId="67B923B0"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н</w:t>
            </w:r>
            <w:r w:rsidR="009E78FD">
              <w:rPr>
                <w:rFonts w:ascii="Times New Roman" w:eastAsia="Times New Roman" w:hAnsi="Times New Roman" w:cs="Times New Roman"/>
                <w:szCs w:val="22"/>
                <w:lang w:bidi="ar-SA"/>
              </w:rPr>
              <w:t xml:space="preserve">е имеет </w:t>
            </w:r>
          </w:p>
        </w:tc>
        <w:tc>
          <w:tcPr>
            <w:tcW w:w="1133" w:type="dxa"/>
            <w:tcBorders>
              <w:top w:val="single" w:sz="4" w:space="0" w:color="000000"/>
              <w:left w:val="single" w:sz="4" w:space="0" w:color="000000"/>
              <w:bottom w:val="single" w:sz="4" w:space="0" w:color="000000"/>
              <w:right w:val="single" w:sz="4" w:space="0" w:color="000000"/>
            </w:tcBorders>
          </w:tcPr>
          <w:p w14:paraId="2EE60C09" w14:textId="77777777" w:rsidR="002B3EEE" w:rsidRPr="002B3EEE" w:rsidRDefault="009E78FD" w:rsidP="009E78FD">
            <w:pPr>
              <w:widowControl/>
              <w:spacing w:line="276" w:lineRule="auto"/>
              <w:ind w:left="72"/>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w:t>
            </w:r>
          </w:p>
        </w:tc>
      </w:tr>
      <w:tr w:rsidR="002B3EEE" w:rsidRPr="002B3EEE" w14:paraId="6F048C53" w14:textId="77777777" w:rsidTr="009E78FD">
        <w:trPr>
          <w:trHeight w:val="840"/>
        </w:trPr>
        <w:tc>
          <w:tcPr>
            <w:tcW w:w="1902" w:type="dxa"/>
            <w:tcBorders>
              <w:top w:val="single" w:sz="4" w:space="0" w:color="000000"/>
              <w:left w:val="single" w:sz="4" w:space="0" w:color="000000"/>
              <w:bottom w:val="single" w:sz="4" w:space="0" w:color="000000"/>
              <w:right w:val="single" w:sz="4" w:space="0" w:color="000000"/>
            </w:tcBorders>
          </w:tcPr>
          <w:p w14:paraId="7BCA8B95" w14:textId="56A4802C"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Цугунян Артем Врежевич</w:t>
            </w:r>
          </w:p>
        </w:tc>
        <w:tc>
          <w:tcPr>
            <w:tcW w:w="1383" w:type="dxa"/>
            <w:tcBorders>
              <w:top w:val="single" w:sz="4" w:space="0" w:color="000000"/>
              <w:left w:val="single" w:sz="4" w:space="0" w:color="000000"/>
              <w:bottom w:val="single" w:sz="4" w:space="0" w:color="000000"/>
              <w:right w:val="single" w:sz="4" w:space="0" w:color="000000"/>
            </w:tcBorders>
          </w:tcPr>
          <w:p w14:paraId="2459D8A7" w14:textId="7FD5FB56" w:rsidR="002B3EEE" w:rsidRPr="002B3EEE" w:rsidRDefault="00F456DA" w:rsidP="002B3EEE">
            <w:pPr>
              <w:widowControl/>
              <w:spacing w:line="276" w:lineRule="auto"/>
              <w:ind w:left="67" w:right="8"/>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22.07.1998</w:t>
            </w:r>
          </w:p>
        </w:tc>
        <w:tc>
          <w:tcPr>
            <w:tcW w:w="1983" w:type="dxa"/>
            <w:tcBorders>
              <w:top w:val="single" w:sz="4" w:space="0" w:color="000000"/>
              <w:left w:val="single" w:sz="4" w:space="0" w:color="000000"/>
              <w:bottom w:val="single" w:sz="4" w:space="0" w:color="000000"/>
              <w:right w:val="single" w:sz="4" w:space="0" w:color="000000"/>
            </w:tcBorders>
          </w:tcPr>
          <w:p w14:paraId="25D94C85" w14:textId="4F180CE6"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Учитель физической культуры </w:t>
            </w:r>
          </w:p>
        </w:tc>
        <w:tc>
          <w:tcPr>
            <w:tcW w:w="1988" w:type="dxa"/>
            <w:tcBorders>
              <w:top w:val="single" w:sz="4" w:space="0" w:color="000000"/>
              <w:left w:val="single" w:sz="4" w:space="0" w:color="000000"/>
              <w:bottom w:val="single" w:sz="4" w:space="0" w:color="000000"/>
              <w:right w:val="single" w:sz="4" w:space="0" w:color="000000"/>
            </w:tcBorders>
          </w:tcPr>
          <w:p w14:paraId="1C595998" w14:textId="363BE2B7"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Тренер </w:t>
            </w:r>
          </w:p>
        </w:tc>
        <w:tc>
          <w:tcPr>
            <w:tcW w:w="1561" w:type="dxa"/>
            <w:tcBorders>
              <w:top w:val="single" w:sz="4" w:space="0" w:color="000000"/>
              <w:left w:val="single" w:sz="4" w:space="0" w:color="000000"/>
              <w:bottom w:val="single" w:sz="4" w:space="0" w:color="000000"/>
              <w:right w:val="single" w:sz="4" w:space="0" w:color="000000"/>
            </w:tcBorders>
          </w:tcPr>
          <w:p w14:paraId="2ACED671" w14:textId="32754AAB"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высшее</w:t>
            </w:r>
          </w:p>
        </w:tc>
        <w:tc>
          <w:tcPr>
            <w:tcW w:w="1416" w:type="dxa"/>
            <w:tcBorders>
              <w:top w:val="single" w:sz="4" w:space="0" w:color="000000"/>
              <w:left w:val="single" w:sz="4" w:space="0" w:color="000000"/>
              <w:bottom w:val="single" w:sz="4" w:space="0" w:color="000000"/>
              <w:right w:val="single" w:sz="4" w:space="0" w:color="000000"/>
            </w:tcBorders>
          </w:tcPr>
          <w:p w14:paraId="5C0565B2" w14:textId="0B0A8651"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не имеет </w:t>
            </w:r>
          </w:p>
        </w:tc>
        <w:tc>
          <w:tcPr>
            <w:tcW w:w="1133" w:type="dxa"/>
            <w:tcBorders>
              <w:top w:val="single" w:sz="4" w:space="0" w:color="000000"/>
              <w:left w:val="single" w:sz="4" w:space="0" w:color="000000"/>
              <w:bottom w:val="single" w:sz="4" w:space="0" w:color="000000"/>
              <w:right w:val="single" w:sz="4" w:space="0" w:color="000000"/>
            </w:tcBorders>
          </w:tcPr>
          <w:p w14:paraId="561B43CA" w14:textId="2DCF8787" w:rsidR="002B3EEE" w:rsidRPr="002B3EEE" w:rsidRDefault="00F456DA" w:rsidP="00F456DA">
            <w:pPr>
              <w:widowControl/>
              <w:spacing w:line="276" w:lineRule="auto"/>
              <w:ind w:left="72"/>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w:t>
            </w:r>
          </w:p>
        </w:tc>
      </w:tr>
      <w:tr w:rsidR="002B3EEE" w:rsidRPr="002B3EEE" w14:paraId="6B1B3774" w14:textId="77777777" w:rsidTr="009E78FD">
        <w:trPr>
          <w:trHeight w:val="562"/>
        </w:trPr>
        <w:tc>
          <w:tcPr>
            <w:tcW w:w="1902" w:type="dxa"/>
            <w:tcBorders>
              <w:top w:val="single" w:sz="4" w:space="0" w:color="000000"/>
              <w:left w:val="single" w:sz="4" w:space="0" w:color="000000"/>
              <w:bottom w:val="single" w:sz="4" w:space="0" w:color="000000"/>
              <w:right w:val="single" w:sz="4" w:space="0" w:color="000000"/>
            </w:tcBorders>
          </w:tcPr>
          <w:p w14:paraId="170933AE" w14:textId="0D8EFF11"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Дегемерчян Татьяна Борисовна</w:t>
            </w:r>
          </w:p>
        </w:tc>
        <w:tc>
          <w:tcPr>
            <w:tcW w:w="1383" w:type="dxa"/>
            <w:tcBorders>
              <w:top w:val="single" w:sz="4" w:space="0" w:color="000000"/>
              <w:left w:val="single" w:sz="4" w:space="0" w:color="000000"/>
              <w:bottom w:val="single" w:sz="4" w:space="0" w:color="000000"/>
              <w:right w:val="single" w:sz="4" w:space="0" w:color="000000"/>
            </w:tcBorders>
          </w:tcPr>
          <w:p w14:paraId="571059D3" w14:textId="34EBF836" w:rsidR="002B3EEE" w:rsidRPr="002B3EEE" w:rsidRDefault="00F456DA" w:rsidP="002B3EEE">
            <w:pPr>
              <w:widowControl/>
              <w:spacing w:line="276" w:lineRule="auto"/>
              <w:ind w:left="34"/>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06.08.1965</w:t>
            </w:r>
          </w:p>
        </w:tc>
        <w:tc>
          <w:tcPr>
            <w:tcW w:w="1983" w:type="dxa"/>
            <w:tcBorders>
              <w:top w:val="single" w:sz="4" w:space="0" w:color="000000"/>
              <w:left w:val="single" w:sz="4" w:space="0" w:color="000000"/>
              <w:bottom w:val="single" w:sz="4" w:space="0" w:color="000000"/>
              <w:right w:val="single" w:sz="4" w:space="0" w:color="000000"/>
            </w:tcBorders>
          </w:tcPr>
          <w:p w14:paraId="2952D5A9"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ст. повар </w:t>
            </w:r>
          </w:p>
        </w:tc>
        <w:tc>
          <w:tcPr>
            <w:tcW w:w="1988" w:type="dxa"/>
            <w:tcBorders>
              <w:top w:val="single" w:sz="4" w:space="0" w:color="000000"/>
              <w:left w:val="single" w:sz="4" w:space="0" w:color="000000"/>
              <w:bottom w:val="single" w:sz="4" w:space="0" w:color="000000"/>
              <w:right w:val="single" w:sz="4" w:space="0" w:color="000000"/>
            </w:tcBorders>
          </w:tcPr>
          <w:p w14:paraId="69DB7E59"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ст. повар </w:t>
            </w:r>
          </w:p>
        </w:tc>
        <w:tc>
          <w:tcPr>
            <w:tcW w:w="1561" w:type="dxa"/>
            <w:tcBorders>
              <w:top w:val="single" w:sz="4" w:space="0" w:color="000000"/>
              <w:left w:val="single" w:sz="4" w:space="0" w:color="000000"/>
              <w:bottom w:val="single" w:sz="4" w:space="0" w:color="000000"/>
              <w:right w:val="single" w:sz="4" w:space="0" w:color="000000"/>
            </w:tcBorders>
          </w:tcPr>
          <w:p w14:paraId="248B00E3"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среднее- специальное </w:t>
            </w:r>
          </w:p>
        </w:tc>
        <w:tc>
          <w:tcPr>
            <w:tcW w:w="1416" w:type="dxa"/>
            <w:tcBorders>
              <w:top w:val="single" w:sz="4" w:space="0" w:color="000000"/>
              <w:left w:val="single" w:sz="4" w:space="0" w:color="000000"/>
              <w:bottom w:val="single" w:sz="4" w:space="0" w:color="000000"/>
              <w:right w:val="single" w:sz="4" w:space="0" w:color="000000"/>
            </w:tcBorders>
          </w:tcPr>
          <w:p w14:paraId="03ADD52B" w14:textId="25963234"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5</w:t>
            </w:r>
            <w:r w:rsidR="002B3EEE" w:rsidRPr="002B3EEE">
              <w:rPr>
                <w:rFonts w:ascii="Times New Roman" w:eastAsia="Times New Roman" w:hAnsi="Times New Roman" w:cs="Times New Roman"/>
                <w:szCs w:val="22"/>
                <w:lang w:bidi="ar-SA"/>
              </w:rPr>
              <w:t xml:space="preserve"> разряд </w:t>
            </w:r>
          </w:p>
        </w:tc>
        <w:tc>
          <w:tcPr>
            <w:tcW w:w="1133" w:type="dxa"/>
            <w:tcBorders>
              <w:top w:val="single" w:sz="4" w:space="0" w:color="000000"/>
              <w:left w:val="single" w:sz="4" w:space="0" w:color="000000"/>
              <w:bottom w:val="single" w:sz="4" w:space="0" w:color="000000"/>
              <w:right w:val="single" w:sz="4" w:space="0" w:color="000000"/>
            </w:tcBorders>
          </w:tcPr>
          <w:p w14:paraId="3ED777C9" w14:textId="77777777" w:rsidR="002B3EEE" w:rsidRPr="002B3EEE" w:rsidRDefault="002B3EEE" w:rsidP="002B3EEE">
            <w:pPr>
              <w:widowControl/>
              <w:spacing w:line="276" w:lineRule="auto"/>
              <w:ind w:left="72"/>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более 5 </w:t>
            </w:r>
          </w:p>
        </w:tc>
      </w:tr>
      <w:tr w:rsidR="002B3EEE" w:rsidRPr="002B3EEE" w14:paraId="70F89863" w14:textId="77777777" w:rsidTr="009E78FD">
        <w:trPr>
          <w:trHeight w:val="288"/>
        </w:trPr>
        <w:tc>
          <w:tcPr>
            <w:tcW w:w="1902" w:type="dxa"/>
            <w:tcBorders>
              <w:top w:val="single" w:sz="4" w:space="0" w:color="000000"/>
              <w:left w:val="single" w:sz="4" w:space="0" w:color="000000"/>
              <w:bottom w:val="single" w:sz="4" w:space="0" w:color="000000"/>
              <w:right w:val="single" w:sz="4" w:space="0" w:color="000000"/>
            </w:tcBorders>
          </w:tcPr>
          <w:p w14:paraId="0E2B4A64" w14:textId="5B9E01AA"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lastRenderedPageBreak/>
              <w:t xml:space="preserve">Михайлова Елена Андреевна </w:t>
            </w:r>
          </w:p>
        </w:tc>
        <w:tc>
          <w:tcPr>
            <w:tcW w:w="1383" w:type="dxa"/>
            <w:tcBorders>
              <w:top w:val="single" w:sz="4" w:space="0" w:color="000000"/>
              <w:left w:val="single" w:sz="4" w:space="0" w:color="000000"/>
              <w:bottom w:val="single" w:sz="4" w:space="0" w:color="000000"/>
              <w:right w:val="single" w:sz="4" w:space="0" w:color="000000"/>
            </w:tcBorders>
          </w:tcPr>
          <w:p w14:paraId="2DD18B83" w14:textId="57B2ACA0"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27.06.1980</w:t>
            </w:r>
          </w:p>
        </w:tc>
        <w:tc>
          <w:tcPr>
            <w:tcW w:w="1983" w:type="dxa"/>
            <w:tcBorders>
              <w:top w:val="single" w:sz="4" w:space="0" w:color="000000"/>
              <w:left w:val="single" w:sz="4" w:space="0" w:color="000000"/>
              <w:bottom w:val="single" w:sz="4" w:space="0" w:color="000000"/>
              <w:right w:val="single" w:sz="4" w:space="0" w:color="000000"/>
            </w:tcBorders>
          </w:tcPr>
          <w:p w14:paraId="5AE1E85F"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повар </w:t>
            </w:r>
          </w:p>
        </w:tc>
        <w:tc>
          <w:tcPr>
            <w:tcW w:w="1988" w:type="dxa"/>
            <w:tcBorders>
              <w:top w:val="single" w:sz="4" w:space="0" w:color="000000"/>
              <w:left w:val="single" w:sz="4" w:space="0" w:color="000000"/>
              <w:bottom w:val="single" w:sz="4" w:space="0" w:color="000000"/>
              <w:right w:val="single" w:sz="4" w:space="0" w:color="000000"/>
            </w:tcBorders>
          </w:tcPr>
          <w:p w14:paraId="279C5ECD"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повар </w:t>
            </w:r>
          </w:p>
        </w:tc>
        <w:tc>
          <w:tcPr>
            <w:tcW w:w="1561" w:type="dxa"/>
            <w:tcBorders>
              <w:top w:val="single" w:sz="4" w:space="0" w:color="000000"/>
              <w:left w:val="single" w:sz="4" w:space="0" w:color="000000"/>
              <w:bottom w:val="single" w:sz="4" w:space="0" w:color="000000"/>
              <w:right w:val="single" w:sz="4" w:space="0" w:color="000000"/>
            </w:tcBorders>
          </w:tcPr>
          <w:p w14:paraId="34EDB398" w14:textId="7C95561B"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среднее- </w:t>
            </w:r>
            <w:r w:rsidR="00F456DA">
              <w:rPr>
                <w:rFonts w:ascii="Times New Roman" w:eastAsia="Times New Roman" w:hAnsi="Times New Roman" w:cs="Times New Roman"/>
                <w:szCs w:val="22"/>
                <w:lang w:bidi="ar-SA"/>
              </w:rPr>
              <w:t>специальное</w:t>
            </w:r>
          </w:p>
        </w:tc>
        <w:tc>
          <w:tcPr>
            <w:tcW w:w="1416" w:type="dxa"/>
            <w:tcBorders>
              <w:top w:val="single" w:sz="4" w:space="0" w:color="000000"/>
              <w:left w:val="single" w:sz="4" w:space="0" w:color="000000"/>
              <w:bottom w:val="single" w:sz="4" w:space="0" w:color="000000"/>
              <w:right w:val="single" w:sz="4" w:space="0" w:color="000000"/>
            </w:tcBorders>
          </w:tcPr>
          <w:p w14:paraId="1E0F8EE2"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4 разряд </w:t>
            </w:r>
          </w:p>
        </w:tc>
        <w:tc>
          <w:tcPr>
            <w:tcW w:w="1133" w:type="dxa"/>
            <w:tcBorders>
              <w:top w:val="single" w:sz="4" w:space="0" w:color="000000"/>
              <w:left w:val="single" w:sz="4" w:space="0" w:color="000000"/>
              <w:bottom w:val="single" w:sz="4" w:space="0" w:color="000000"/>
              <w:right w:val="single" w:sz="4" w:space="0" w:color="000000"/>
            </w:tcBorders>
          </w:tcPr>
          <w:p w14:paraId="55E94493" w14:textId="77777777" w:rsidR="002B3EEE" w:rsidRPr="002B3EEE" w:rsidRDefault="002B3EEE" w:rsidP="002B3EEE">
            <w:pPr>
              <w:widowControl/>
              <w:spacing w:line="276" w:lineRule="auto"/>
              <w:ind w:left="72"/>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более 5 </w:t>
            </w:r>
          </w:p>
        </w:tc>
      </w:tr>
      <w:tr w:rsidR="002B3EEE" w:rsidRPr="002B3EEE" w14:paraId="33D0168F" w14:textId="77777777" w:rsidTr="009E78FD">
        <w:trPr>
          <w:trHeight w:val="562"/>
        </w:trPr>
        <w:tc>
          <w:tcPr>
            <w:tcW w:w="1902" w:type="dxa"/>
            <w:tcBorders>
              <w:top w:val="single" w:sz="4" w:space="0" w:color="000000"/>
              <w:left w:val="single" w:sz="4" w:space="0" w:color="000000"/>
              <w:bottom w:val="single" w:sz="4" w:space="0" w:color="000000"/>
              <w:right w:val="single" w:sz="4" w:space="0" w:color="000000"/>
            </w:tcBorders>
          </w:tcPr>
          <w:p w14:paraId="78558FEA" w14:textId="08153DCD" w:rsidR="002B3EEE" w:rsidRPr="002B3EEE" w:rsidRDefault="00F456DA" w:rsidP="002B3EEE">
            <w:pPr>
              <w:widowControl/>
              <w:spacing w:line="276" w:lineRule="auto"/>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Аникеева Екатерина Миграновна</w:t>
            </w:r>
          </w:p>
        </w:tc>
        <w:tc>
          <w:tcPr>
            <w:tcW w:w="1383" w:type="dxa"/>
            <w:tcBorders>
              <w:top w:val="single" w:sz="4" w:space="0" w:color="000000"/>
              <w:left w:val="single" w:sz="4" w:space="0" w:color="000000"/>
              <w:bottom w:val="single" w:sz="4" w:space="0" w:color="000000"/>
              <w:right w:val="single" w:sz="4" w:space="0" w:color="000000"/>
            </w:tcBorders>
          </w:tcPr>
          <w:p w14:paraId="057EF587" w14:textId="31F09BD8" w:rsidR="002B3EEE" w:rsidRPr="002B3EEE" w:rsidRDefault="00F456DA" w:rsidP="00F456DA">
            <w:pPr>
              <w:widowControl/>
              <w:spacing w:line="276" w:lineRule="auto"/>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06.06.1996</w:t>
            </w:r>
          </w:p>
        </w:tc>
        <w:tc>
          <w:tcPr>
            <w:tcW w:w="1983" w:type="dxa"/>
            <w:tcBorders>
              <w:top w:val="single" w:sz="4" w:space="0" w:color="000000"/>
              <w:left w:val="single" w:sz="4" w:space="0" w:color="000000"/>
              <w:bottom w:val="single" w:sz="4" w:space="0" w:color="000000"/>
              <w:right w:val="single" w:sz="4" w:space="0" w:color="000000"/>
            </w:tcBorders>
          </w:tcPr>
          <w:p w14:paraId="729DF6B6" w14:textId="77777777" w:rsidR="002B3EEE" w:rsidRPr="002B3EEE" w:rsidRDefault="002B3EEE" w:rsidP="002B3EEE">
            <w:pPr>
              <w:widowControl/>
              <w:spacing w:line="276" w:lineRule="auto"/>
              <w:ind w:left="120"/>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рабочий кухни </w:t>
            </w:r>
          </w:p>
        </w:tc>
        <w:tc>
          <w:tcPr>
            <w:tcW w:w="1988" w:type="dxa"/>
            <w:tcBorders>
              <w:top w:val="single" w:sz="4" w:space="0" w:color="000000"/>
              <w:left w:val="single" w:sz="4" w:space="0" w:color="000000"/>
              <w:bottom w:val="single" w:sz="4" w:space="0" w:color="000000"/>
              <w:right w:val="single" w:sz="4" w:space="0" w:color="000000"/>
            </w:tcBorders>
          </w:tcPr>
          <w:p w14:paraId="310E8693" w14:textId="77777777" w:rsidR="002B3EEE" w:rsidRPr="002B3EEE" w:rsidRDefault="002B3EEE" w:rsidP="002B3EEE">
            <w:pPr>
              <w:widowControl/>
              <w:spacing w:line="276" w:lineRule="auto"/>
              <w:ind w:left="77"/>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работник кухни </w:t>
            </w:r>
          </w:p>
        </w:tc>
        <w:tc>
          <w:tcPr>
            <w:tcW w:w="1561" w:type="dxa"/>
            <w:tcBorders>
              <w:top w:val="single" w:sz="4" w:space="0" w:color="000000"/>
              <w:left w:val="single" w:sz="4" w:space="0" w:color="000000"/>
              <w:bottom w:val="single" w:sz="4" w:space="0" w:color="000000"/>
              <w:right w:val="single" w:sz="4" w:space="0" w:color="000000"/>
            </w:tcBorders>
          </w:tcPr>
          <w:p w14:paraId="154D82F5" w14:textId="7697740C" w:rsidR="002B3EEE" w:rsidRPr="002B3EEE" w:rsidRDefault="002B3EEE" w:rsidP="00F456DA">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среднее </w:t>
            </w:r>
          </w:p>
        </w:tc>
        <w:tc>
          <w:tcPr>
            <w:tcW w:w="1416" w:type="dxa"/>
            <w:tcBorders>
              <w:top w:val="single" w:sz="4" w:space="0" w:color="000000"/>
              <w:left w:val="single" w:sz="4" w:space="0" w:color="000000"/>
              <w:bottom w:val="single" w:sz="4" w:space="0" w:color="000000"/>
              <w:right w:val="single" w:sz="4" w:space="0" w:color="000000"/>
            </w:tcBorders>
          </w:tcPr>
          <w:p w14:paraId="59A5A467"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2A0F47C" w14:textId="77777777" w:rsidR="002B3EEE" w:rsidRPr="002B3EEE" w:rsidRDefault="002B3EEE" w:rsidP="002B3EEE">
            <w:pPr>
              <w:widowControl/>
              <w:spacing w:line="276" w:lineRule="auto"/>
              <w:jc w:val="center"/>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tc>
      </w:tr>
      <w:tr w:rsidR="002B3EEE" w:rsidRPr="002B3EEE" w14:paraId="2577738F" w14:textId="77777777" w:rsidTr="009E78FD">
        <w:trPr>
          <w:trHeight w:val="562"/>
        </w:trPr>
        <w:tc>
          <w:tcPr>
            <w:tcW w:w="1902" w:type="dxa"/>
            <w:tcBorders>
              <w:top w:val="single" w:sz="4" w:space="0" w:color="000000"/>
              <w:left w:val="single" w:sz="4" w:space="0" w:color="000000"/>
              <w:bottom w:val="single" w:sz="4" w:space="0" w:color="000000"/>
              <w:right w:val="single" w:sz="4" w:space="0" w:color="000000"/>
            </w:tcBorders>
          </w:tcPr>
          <w:p w14:paraId="50FE39CD" w14:textId="77777777" w:rsidR="002B3EEE" w:rsidRPr="007871FB" w:rsidRDefault="009E78FD" w:rsidP="002B3EEE">
            <w:pPr>
              <w:widowControl/>
              <w:spacing w:line="276" w:lineRule="auto"/>
              <w:rPr>
                <w:rFonts w:ascii="Times New Roman" w:eastAsia="Times New Roman" w:hAnsi="Times New Roman" w:cs="Times New Roman"/>
                <w:lang w:bidi="ar-SA"/>
              </w:rPr>
            </w:pPr>
            <w:r w:rsidRPr="007871FB">
              <w:rPr>
                <w:rFonts w:ascii="Times New Roman" w:eastAsia="Times New Roman" w:hAnsi="Times New Roman" w:cs="Times New Roman"/>
                <w:color w:val="auto"/>
                <w:lang w:bidi="ar-SA"/>
              </w:rPr>
              <w:t>Ашалян Светлана Владимировна</w:t>
            </w:r>
          </w:p>
        </w:tc>
        <w:tc>
          <w:tcPr>
            <w:tcW w:w="1383" w:type="dxa"/>
            <w:tcBorders>
              <w:top w:val="single" w:sz="4" w:space="0" w:color="000000"/>
              <w:left w:val="single" w:sz="4" w:space="0" w:color="000000"/>
              <w:bottom w:val="single" w:sz="4" w:space="0" w:color="000000"/>
              <w:right w:val="single" w:sz="4" w:space="0" w:color="000000"/>
            </w:tcBorders>
          </w:tcPr>
          <w:p w14:paraId="43FC3CBF" w14:textId="77777777" w:rsidR="002B3EEE" w:rsidRPr="007871FB" w:rsidRDefault="002B3EEE" w:rsidP="002B3EEE">
            <w:pPr>
              <w:widowControl/>
              <w:spacing w:line="276" w:lineRule="auto"/>
              <w:ind w:left="345" w:hanging="91"/>
              <w:rPr>
                <w:rFonts w:ascii="Times New Roman" w:eastAsia="Times New Roman" w:hAnsi="Times New Roman" w:cs="Times New Roman"/>
                <w:lang w:bidi="ar-SA"/>
              </w:rPr>
            </w:pPr>
          </w:p>
        </w:tc>
        <w:tc>
          <w:tcPr>
            <w:tcW w:w="1983" w:type="dxa"/>
            <w:tcBorders>
              <w:top w:val="single" w:sz="4" w:space="0" w:color="000000"/>
              <w:left w:val="single" w:sz="4" w:space="0" w:color="000000"/>
              <w:bottom w:val="single" w:sz="4" w:space="0" w:color="000000"/>
              <w:right w:val="single" w:sz="4" w:space="0" w:color="000000"/>
            </w:tcBorders>
          </w:tcPr>
          <w:p w14:paraId="3EB34BF8" w14:textId="77777777" w:rsidR="002B3EEE" w:rsidRPr="007871FB" w:rsidRDefault="002B3EEE" w:rsidP="002B3EEE">
            <w:pPr>
              <w:widowControl/>
              <w:spacing w:after="40"/>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технический </w:t>
            </w:r>
          </w:p>
          <w:p w14:paraId="7F764819" w14:textId="77777777" w:rsidR="002B3EEE" w:rsidRPr="007871FB" w:rsidRDefault="002B3EEE"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работник </w:t>
            </w:r>
          </w:p>
        </w:tc>
        <w:tc>
          <w:tcPr>
            <w:tcW w:w="1988" w:type="dxa"/>
            <w:tcBorders>
              <w:top w:val="single" w:sz="4" w:space="0" w:color="000000"/>
              <w:left w:val="single" w:sz="4" w:space="0" w:color="000000"/>
              <w:bottom w:val="single" w:sz="4" w:space="0" w:color="000000"/>
              <w:right w:val="single" w:sz="4" w:space="0" w:color="000000"/>
            </w:tcBorders>
          </w:tcPr>
          <w:p w14:paraId="77B8F392" w14:textId="77777777" w:rsidR="002B3EEE" w:rsidRPr="007871FB" w:rsidRDefault="002B3EEE" w:rsidP="002B3EEE">
            <w:pPr>
              <w:widowControl/>
              <w:spacing w:after="40"/>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технический </w:t>
            </w:r>
          </w:p>
          <w:p w14:paraId="0D65180F" w14:textId="77777777" w:rsidR="002B3EEE" w:rsidRPr="007871FB" w:rsidRDefault="002B3EEE"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работник </w:t>
            </w:r>
          </w:p>
        </w:tc>
        <w:tc>
          <w:tcPr>
            <w:tcW w:w="1561" w:type="dxa"/>
            <w:tcBorders>
              <w:top w:val="single" w:sz="4" w:space="0" w:color="000000"/>
              <w:left w:val="single" w:sz="4" w:space="0" w:color="000000"/>
              <w:bottom w:val="single" w:sz="4" w:space="0" w:color="000000"/>
              <w:right w:val="single" w:sz="4" w:space="0" w:color="000000"/>
            </w:tcBorders>
          </w:tcPr>
          <w:p w14:paraId="7A58C034" w14:textId="77777777" w:rsidR="002B3EEE" w:rsidRPr="007871FB" w:rsidRDefault="002B3EEE"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среднее- специальное </w:t>
            </w:r>
          </w:p>
        </w:tc>
        <w:tc>
          <w:tcPr>
            <w:tcW w:w="1416" w:type="dxa"/>
            <w:tcBorders>
              <w:top w:val="single" w:sz="4" w:space="0" w:color="000000"/>
              <w:left w:val="single" w:sz="4" w:space="0" w:color="000000"/>
              <w:bottom w:val="single" w:sz="4" w:space="0" w:color="000000"/>
              <w:right w:val="single" w:sz="4" w:space="0" w:color="000000"/>
            </w:tcBorders>
          </w:tcPr>
          <w:p w14:paraId="39D2730B" w14:textId="77777777" w:rsidR="002B3EEE" w:rsidRPr="007871FB" w:rsidRDefault="002B3EEE"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994330E" w14:textId="15693E82" w:rsidR="002B3EEE" w:rsidRPr="002B3EEE" w:rsidRDefault="00F456DA"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более 5 </w:t>
            </w:r>
            <w:r w:rsidR="002B3EEE" w:rsidRPr="002B3EEE">
              <w:rPr>
                <w:rFonts w:ascii="Times New Roman" w:eastAsia="Times New Roman" w:hAnsi="Times New Roman" w:cs="Times New Roman"/>
                <w:szCs w:val="22"/>
                <w:lang w:bidi="ar-SA"/>
              </w:rPr>
              <w:t xml:space="preserve"> </w:t>
            </w:r>
          </w:p>
        </w:tc>
      </w:tr>
      <w:tr w:rsidR="002B3EEE" w:rsidRPr="002B3EEE" w14:paraId="2CEA1489" w14:textId="77777777" w:rsidTr="009E78FD">
        <w:trPr>
          <w:trHeight w:val="562"/>
        </w:trPr>
        <w:tc>
          <w:tcPr>
            <w:tcW w:w="1902" w:type="dxa"/>
            <w:tcBorders>
              <w:top w:val="single" w:sz="4" w:space="0" w:color="000000"/>
              <w:left w:val="single" w:sz="4" w:space="0" w:color="000000"/>
              <w:bottom w:val="single" w:sz="4" w:space="0" w:color="000000"/>
              <w:right w:val="single" w:sz="4" w:space="0" w:color="000000"/>
            </w:tcBorders>
          </w:tcPr>
          <w:p w14:paraId="7298F5C2" w14:textId="77777777" w:rsidR="007871FB" w:rsidRPr="007871FB" w:rsidRDefault="007871FB" w:rsidP="007871FB">
            <w:pPr>
              <w:widowControl/>
              <w:rPr>
                <w:rFonts w:ascii="Times New Roman" w:eastAsia="Times New Roman" w:hAnsi="Times New Roman" w:cs="Times New Roman"/>
                <w:color w:val="auto"/>
                <w:lang w:bidi="ar-SA"/>
              </w:rPr>
            </w:pPr>
            <w:r w:rsidRPr="007871FB">
              <w:rPr>
                <w:rFonts w:ascii="Times New Roman" w:eastAsia="Times New Roman" w:hAnsi="Times New Roman" w:cs="Times New Roman"/>
                <w:color w:val="auto"/>
                <w:lang w:bidi="ar-SA"/>
              </w:rPr>
              <w:t>Келещян Рипсиме Киракосовна</w:t>
            </w:r>
          </w:p>
          <w:p w14:paraId="7119183F" w14:textId="77777777" w:rsidR="002B3EEE" w:rsidRPr="007871FB" w:rsidRDefault="002B3EEE" w:rsidP="002B3EEE">
            <w:pPr>
              <w:widowControl/>
              <w:spacing w:line="276" w:lineRule="auto"/>
              <w:rPr>
                <w:rFonts w:ascii="Times New Roman" w:eastAsia="Times New Roman" w:hAnsi="Times New Roman" w:cs="Times New Roman"/>
                <w:lang w:bidi="ar-SA"/>
              </w:rPr>
            </w:pPr>
          </w:p>
        </w:tc>
        <w:tc>
          <w:tcPr>
            <w:tcW w:w="1383" w:type="dxa"/>
            <w:tcBorders>
              <w:top w:val="single" w:sz="4" w:space="0" w:color="000000"/>
              <w:left w:val="single" w:sz="4" w:space="0" w:color="000000"/>
              <w:bottom w:val="single" w:sz="4" w:space="0" w:color="000000"/>
              <w:right w:val="single" w:sz="4" w:space="0" w:color="000000"/>
            </w:tcBorders>
          </w:tcPr>
          <w:p w14:paraId="6AC423FE" w14:textId="77777777" w:rsidR="002B3EEE" w:rsidRPr="007871FB" w:rsidRDefault="002B3EEE" w:rsidP="002B3EEE">
            <w:pPr>
              <w:widowControl/>
              <w:spacing w:line="276" w:lineRule="auto"/>
              <w:ind w:left="345" w:hanging="91"/>
              <w:rPr>
                <w:rFonts w:ascii="Times New Roman" w:eastAsia="Times New Roman" w:hAnsi="Times New Roman" w:cs="Times New Roman"/>
                <w:lang w:bidi="ar-SA"/>
              </w:rPr>
            </w:pPr>
          </w:p>
        </w:tc>
        <w:tc>
          <w:tcPr>
            <w:tcW w:w="1983" w:type="dxa"/>
            <w:tcBorders>
              <w:top w:val="single" w:sz="4" w:space="0" w:color="000000"/>
              <w:left w:val="single" w:sz="4" w:space="0" w:color="000000"/>
              <w:bottom w:val="single" w:sz="4" w:space="0" w:color="000000"/>
              <w:right w:val="single" w:sz="4" w:space="0" w:color="000000"/>
            </w:tcBorders>
          </w:tcPr>
          <w:p w14:paraId="01A5B1E7" w14:textId="77777777" w:rsidR="002B3EEE" w:rsidRPr="007871FB" w:rsidRDefault="007871FB"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color w:val="auto"/>
                <w:lang w:bidi="ar-SA"/>
              </w:rPr>
              <w:t>медицинская сестра</w:t>
            </w:r>
            <w:r w:rsidR="002B3EEE" w:rsidRPr="007871FB">
              <w:rPr>
                <w:rFonts w:ascii="Times New Roman" w:eastAsia="Times New Roman" w:hAnsi="Times New Roman" w:cs="Times New Roman"/>
                <w:lang w:bidi="ar-SA"/>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CA68A50" w14:textId="77777777" w:rsidR="002B3EEE" w:rsidRPr="007871FB" w:rsidRDefault="007871FB"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color w:val="auto"/>
                <w:lang w:bidi="ar-SA"/>
              </w:rPr>
              <w:t>медицинская сестра</w:t>
            </w:r>
          </w:p>
        </w:tc>
        <w:tc>
          <w:tcPr>
            <w:tcW w:w="1561" w:type="dxa"/>
            <w:tcBorders>
              <w:top w:val="single" w:sz="4" w:space="0" w:color="000000"/>
              <w:left w:val="single" w:sz="4" w:space="0" w:color="000000"/>
              <w:bottom w:val="single" w:sz="4" w:space="0" w:color="000000"/>
              <w:right w:val="single" w:sz="4" w:space="0" w:color="000000"/>
            </w:tcBorders>
          </w:tcPr>
          <w:p w14:paraId="2C14FD06" w14:textId="77777777" w:rsidR="002B3EEE" w:rsidRPr="007871FB" w:rsidRDefault="002B3EEE" w:rsidP="002B3EEE">
            <w:pPr>
              <w:widowControl/>
              <w:spacing w:line="276" w:lineRule="auto"/>
              <w:jc w:val="center"/>
              <w:rPr>
                <w:rFonts w:ascii="Times New Roman" w:eastAsia="Times New Roman" w:hAnsi="Times New Roman" w:cs="Times New Roman"/>
                <w:lang w:bidi="ar-SA"/>
              </w:rPr>
            </w:pPr>
            <w:r w:rsidRPr="007871FB">
              <w:rPr>
                <w:rFonts w:ascii="Times New Roman" w:eastAsia="Times New Roman" w:hAnsi="Times New Roman" w:cs="Times New Roman"/>
                <w:lang w:bidi="ar-SA"/>
              </w:rPr>
              <w:t xml:space="preserve">среднее- специальное </w:t>
            </w:r>
          </w:p>
        </w:tc>
        <w:tc>
          <w:tcPr>
            <w:tcW w:w="1416" w:type="dxa"/>
            <w:tcBorders>
              <w:top w:val="single" w:sz="4" w:space="0" w:color="000000"/>
              <w:left w:val="single" w:sz="4" w:space="0" w:color="000000"/>
              <w:bottom w:val="single" w:sz="4" w:space="0" w:color="000000"/>
              <w:right w:val="single" w:sz="4" w:space="0" w:color="000000"/>
            </w:tcBorders>
          </w:tcPr>
          <w:p w14:paraId="3C3BABF1" w14:textId="018FBB73" w:rsidR="002B3EEE" w:rsidRPr="007871FB" w:rsidRDefault="002B3EEE" w:rsidP="002B3EEE">
            <w:pPr>
              <w:widowControl/>
              <w:spacing w:line="276" w:lineRule="auto"/>
              <w:jc w:val="center"/>
              <w:rPr>
                <w:rFonts w:ascii="Times New Roman" w:eastAsia="Times New Roman" w:hAnsi="Times New Roman" w:cs="Times New Roman"/>
                <w:lang w:bidi="ar-SA"/>
              </w:rPr>
            </w:pPr>
          </w:p>
        </w:tc>
        <w:tc>
          <w:tcPr>
            <w:tcW w:w="1133" w:type="dxa"/>
            <w:tcBorders>
              <w:top w:val="single" w:sz="4" w:space="0" w:color="000000"/>
              <w:left w:val="single" w:sz="4" w:space="0" w:color="000000"/>
              <w:bottom w:val="single" w:sz="4" w:space="0" w:color="000000"/>
              <w:right w:val="single" w:sz="4" w:space="0" w:color="000000"/>
            </w:tcBorders>
          </w:tcPr>
          <w:p w14:paraId="58401172" w14:textId="77777777" w:rsidR="002B3EEE" w:rsidRPr="002B3EEE" w:rsidRDefault="007871FB" w:rsidP="002B3EEE">
            <w:pPr>
              <w:widowControl/>
              <w:spacing w:line="276" w:lineRule="auto"/>
              <w:jc w:val="cente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более 5</w:t>
            </w:r>
            <w:r w:rsidR="002B3EEE" w:rsidRPr="002B3EEE">
              <w:rPr>
                <w:rFonts w:ascii="Times New Roman" w:eastAsia="Times New Roman" w:hAnsi="Times New Roman" w:cs="Times New Roman"/>
                <w:szCs w:val="22"/>
                <w:lang w:bidi="ar-SA"/>
              </w:rPr>
              <w:t xml:space="preserve"> </w:t>
            </w:r>
          </w:p>
        </w:tc>
      </w:tr>
    </w:tbl>
    <w:p w14:paraId="2B22A89B" w14:textId="77777777" w:rsidR="002B3EEE" w:rsidRPr="002B3EEE" w:rsidRDefault="002B3EEE" w:rsidP="002B3EEE">
      <w:pPr>
        <w:widowControl/>
        <w:spacing w:after="1"/>
        <w:ind w:left="178"/>
        <w:rPr>
          <w:rFonts w:ascii="Times New Roman" w:eastAsia="Times New Roman" w:hAnsi="Times New Roman" w:cs="Times New Roman"/>
          <w:szCs w:val="22"/>
          <w:lang w:bidi="ar-SA"/>
        </w:rPr>
      </w:pPr>
      <w:r w:rsidRPr="002B3EEE">
        <w:rPr>
          <w:rFonts w:ascii="Times New Roman" w:eastAsia="Times New Roman" w:hAnsi="Times New Roman" w:cs="Times New Roman"/>
          <w:szCs w:val="22"/>
          <w:lang w:bidi="ar-SA"/>
        </w:rPr>
        <w:t xml:space="preserve"> </w:t>
      </w:r>
    </w:p>
    <w:p w14:paraId="6BAB1E2B" w14:textId="77777777" w:rsidR="002B3EEE" w:rsidRPr="002B3EEE" w:rsidRDefault="002B3EEE" w:rsidP="002B3EEE">
      <w:pPr>
        <w:widowControl/>
        <w:spacing w:after="1"/>
        <w:jc w:val="center"/>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1EB14BFD" w14:textId="77777777" w:rsidR="002B3EEE" w:rsidRPr="002B3EEE" w:rsidRDefault="002B3EEE" w:rsidP="002B3EEE">
      <w:pPr>
        <w:widowControl/>
        <w:ind w:left="5954"/>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12BCDFD6" w14:textId="77777777" w:rsidR="002B3EEE" w:rsidRPr="002B3EEE" w:rsidRDefault="002B3EEE" w:rsidP="002B3EEE">
      <w:pPr>
        <w:widowControl/>
        <w:spacing w:after="1"/>
        <w:ind w:left="5954"/>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72E3CDAF" w14:textId="77777777" w:rsidR="002B3EEE" w:rsidRPr="002B3EEE" w:rsidRDefault="002B3EEE" w:rsidP="002B3EEE">
      <w:pPr>
        <w:widowControl/>
        <w:ind w:left="5954"/>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2856B494" w14:textId="77777777" w:rsidR="002B3EEE" w:rsidRPr="002B3EEE" w:rsidRDefault="002B3EEE" w:rsidP="002B3EEE">
      <w:pPr>
        <w:widowControl/>
        <w:spacing w:after="1"/>
        <w:ind w:left="5954"/>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215A4AF0" w14:textId="77777777" w:rsidR="002B3EEE" w:rsidRPr="002B3EEE" w:rsidRDefault="002B3EEE" w:rsidP="002B3EEE">
      <w:pPr>
        <w:widowControl/>
        <w:ind w:left="5954"/>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1FF9A35E" w14:textId="77777777" w:rsidR="002B3EEE" w:rsidRPr="002B3EEE" w:rsidRDefault="002B3EEE" w:rsidP="002B3EEE">
      <w:pPr>
        <w:widowControl/>
        <w:spacing w:after="1"/>
        <w:ind w:left="5954"/>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46FD203E" w14:textId="77777777" w:rsidR="002B3EEE" w:rsidRPr="002B3EEE" w:rsidRDefault="002B3EEE" w:rsidP="002B3EEE">
      <w:pPr>
        <w:widowControl/>
        <w:spacing w:after="135"/>
        <w:ind w:left="178"/>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77CAD538" w14:textId="77777777" w:rsidR="002B3EEE" w:rsidRPr="002B3EEE" w:rsidRDefault="002B3EEE" w:rsidP="002B3EEE">
      <w:pPr>
        <w:widowControl/>
        <w:spacing w:after="135"/>
        <w:ind w:left="178"/>
        <w:rPr>
          <w:rFonts w:ascii="Times New Roman" w:eastAsia="Times New Roman" w:hAnsi="Times New Roman" w:cs="Times New Roman"/>
          <w:szCs w:val="22"/>
          <w:lang w:bidi="ar-SA"/>
        </w:rPr>
      </w:pPr>
      <w:r w:rsidRPr="002B3EEE">
        <w:rPr>
          <w:rFonts w:ascii="Times New Roman" w:eastAsia="Times New Roman" w:hAnsi="Times New Roman" w:cs="Times New Roman"/>
          <w:b/>
          <w:szCs w:val="22"/>
          <w:lang w:bidi="ar-SA"/>
        </w:rPr>
        <w:t xml:space="preserve"> </w:t>
      </w:r>
    </w:p>
    <w:p w14:paraId="3B62B85C" w14:textId="77777777" w:rsidR="002B3EEE" w:rsidRPr="00633F9C" w:rsidRDefault="002B3EEE" w:rsidP="00633F9C">
      <w:pPr>
        <w:widowControl/>
        <w:spacing w:after="385"/>
        <w:ind w:left="178"/>
        <w:rPr>
          <w:rFonts w:ascii="Times New Roman" w:eastAsia="Times New Roman" w:hAnsi="Times New Roman" w:cs="Times New Roman"/>
          <w:szCs w:val="22"/>
          <w:lang w:bidi="ar-SA"/>
        </w:rPr>
      </w:pPr>
    </w:p>
    <w:p w14:paraId="5547745E" w14:textId="77777777" w:rsidR="00633F9C" w:rsidRPr="00633F9C" w:rsidRDefault="00633F9C" w:rsidP="00633F9C">
      <w:pPr>
        <w:widowControl/>
        <w:spacing w:after="186" w:line="352" w:lineRule="auto"/>
        <w:ind w:left="178" w:firstLine="360"/>
        <w:jc w:val="both"/>
        <w:rPr>
          <w:rFonts w:ascii="Times New Roman" w:eastAsia="Times New Roman" w:hAnsi="Times New Roman" w:cs="Times New Roman"/>
          <w:szCs w:val="22"/>
          <w:lang w:bidi="ar-SA"/>
        </w:rPr>
      </w:pPr>
    </w:p>
    <w:p w14:paraId="314816E9" w14:textId="77777777" w:rsidR="00715571" w:rsidRPr="00715571" w:rsidRDefault="00715571" w:rsidP="00715571">
      <w:pPr>
        <w:tabs>
          <w:tab w:val="left" w:pos="3660"/>
        </w:tabs>
      </w:pPr>
    </w:p>
    <w:sectPr w:rsidR="00715571" w:rsidRPr="00715571" w:rsidSect="00633F9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3E45" w14:textId="77777777" w:rsidR="00E14DBB" w:rsidRDefault="00E14DBB" w:rsidP="00715571">
      <w:r>
        <w:separator/>
      </w:r>
    </w:p>
  </w:endnote>
  <w:endnote w:type="continuationSeparator" w:id="0">
    <w:p w14:paraId="17AA76B0" w14:textId="77777777" w:rsidR="00E14DBB" w:rsidRDefault="00E14DBB" w:rsidP="0071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C569" w14:textId="77777777" w:rsidR="00E14DBB" w:rsidRDefault="00E14DBB" w:rsidP="00715571">
      <w:r>
        <w:separator/>
      </w:r>
    </w:p>
  </w:footnote>
  <w:footnote w:type="continuationSeparator" w:id="0">
    <w:p w14:paraId="6ED4FA9C" w14:textId="77777777" w:rsidR="00E14DBB" w:rsidRDefault="00E14DBB" w:rsidP="0071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524"/>
    <w:multiLevelType w:val="hybridMultilevel"/>
    <w:tmpl w:val="EB665C5C"/>
    <w:lvl w:ilvl="0" w:tplc="CF4AFE6A">
      <w:start w:val="4"/>
      <w:numFmt w:val="decimal"/>
      <w:lvlText w:val="%1."/>
      <w:lvlJc w:val="left"/>
      <w:pPr>
        <w:ind w:left="5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D03816">
      <w:start w:val="1"/>
      <w:numFmt w:val="lowerLetter"/>
      <w:lvlText w:val="%2"/>
      <w:lvlJc w:val="left"/>
      <w:pPr>
        <w:ind w:left="1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90C364">
      <w:start w:val="1"/>
      <w:numFmt w:val="lowerRoman"/>
      <w:lvlText w:val="%3"/>
      <w:lvlJc w:val="left"/>
      <w:pPr>
        <w:ind w:left="2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7CAB60">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3CC434">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C2DB64">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EC54BE">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16C80C">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0AF2D8">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54C5EE9"/>
    <w:multiLevelType w:val="hybridMultilevel"/>
    <w:tmpl w:val="C3C849F0"/>
    <w:lvl w:ilvl="0" w:tplc="11CE64B0">
      <w:start w:val="10"/>
      <w:numFmt w:val="decimal"/>
      <w:lvlText w:val="%1."/>
      <w:lvlJc w:val="left"/>
      <w:pPr>
        <w:ind w:left="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2052E8">
      <w:start w:val="1"/>
      <w:numFmt w:val="lowerLetter"/>
      <w:lvlText w:val="%2"/>
      <w:lvlJc w:val="left"/>
      <w:pPr>
        <w:ind w:left="1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8E318C">
      <w:start w:val="1"/>
      <w:numFmt w:val="lowerRoman"/>
      <w:lvlText w:val="%3"/>
      <w:lvlJc w:val="left"/>
      <w:pPr>
        <w:ind w:left="2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026D9E">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C494B8">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B819EE">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1ED7B2">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183F90">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0CAB0A">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5E86040"/>
    <w:multiLevelType w:val="hybridMultilevel"/>
    <w:tmpl w:val="293C4EEC"/>
    <w:lvl w:ilvl="0" w:tplc="868AD140">
      <w:start w:val="1"/>
      <w:numFmt w:val="bullet"/>
      <w:lvlText w:val=""/>
      <w:lvlJc w:val="left"/>
      <w:pPr>
        <w:ind w:left="15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2E584274">
      <w:start w:val="1"/>
      <w:numFmt w:val="bullet"/>
      <w:lvlText w:val="•"/>
      <w:lvlJc w:val="left"/>
      <w:pPr>
        <w:ind w:left="19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B0E500">
      <w:start w:val="1"/>
      <w:numFmt w:val="decimal"/>
      <w:lvlText w:val="%3."/>
      <w:lvlJc w:val="left"/>
      <w:pPr>
        <w:ind w:left="26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BEC8D38">
      <w:start w:val="1"/>
      <w:numFmt w:val="decimal"/>
      <w:lvlText w:val="%4"/>
      <w:lvlJc w:val="left"/>
      <w:pPr>
        <w:ind w:left="34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FC4B588">
      <w:start w:val="1"/>
      <w:numFmt w:val="lowerLetter"/>
      <w:lvlText w:val="%5"/>
      <w:lvlJc w:val="left"/>
      <w:pPr>
        <w:ind w:left="41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D0879AA">
      <w:start w:val="1"/>
      <w:numFmt w:val="lowerRoman"/>
      <w:lvlText w:val="%6"/>
      <w:lvlJc w:val="left"/>
      <w:pPr>
        <w:ind w:left="48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6AAD64E">
      <w:start w:val="1"/>
      <w:numFmt w:val="decimal"/>
      <w:lvlText w:val="%7"/>
      <w:lvlJc w:val="left"/>
      <w:pPr>
        <w:ind w:left="55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AD2331A">
      <w:start w:val="1"/>
      <w:numFmt w:val="lowerLetter"/>
      <w:lvlText w:val="%8"/>
      <w:lvlJc w:val="left"/>
      <w:pPr>
        <w:ind w:left="62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D763260">
      <w:start w:val="1"/>
      <w:numFmt w:val="lowerRoman"/>
      <w:lvlText w:val="%9"/>
      <w:lvlJc w:val="left"/>
      <w:pPr>
        <w:ind w:left="70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775F4ED1"/>
    <w:multiLevelType w:val="hybridMultilevel"/>
    <w:tmpl w:val="8F8C6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7"/>
    <w:rsid w:val="00204D2B"/>
    <w:rsid w:val="002B3EEE"/>
    <w:rsid w:val="00456642"/>
    <w:rsid w:val="005D4871"/>
    <w:rsid w:val="00633F9C"/>
    <w:rsid w:val="00660F6B"/>
    <w:rsid w:val="00715571"/>
    <w:rsid w:val="007871FB"/>
    <w:rsid w:val="008020F0"/>
    <w:rsid w:val="009E78FD"/>
    <w:rsid w:val="00A85D37"/>
    <w:rsid w:val="00B501ED"/>
    <w:rsid w:val="00C97973"/>
    <w:rsid w:val="00E14DBB"/>
    <w:rsid w:val="00F4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E4FA"/>
  <w15:chartTrackingRefBased/>
  <w15:docId w15:val="{3F64325D-481A-4D36-955B-86B49773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5571"/>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715571"/>
    <w:pPr>
      <w:autoSpaceDE w:val="0"/>
      <w:autoSpaceDN w:val="0"/>
      <w:spacing w:line="295" w:lineRule="exact"/>
      <w:ind w:left="1866"/>
      <w:jc w:val="both"/>
      <w:outlineLvl w:val="0"/>
    </w:pPr>
    <w:rPr>
      <w:rFonts w:ascii="Times New Roman" w:eastAsia="Times New Roman" w:hAnsi="Times New Roman" w:cs="Times New Roman"/>
      <w:b/>
      <w:bCs/>
      <w:color w:val="auto"/>
      <w:sz w:val="26"/>
      <w:szCs w:val="26"/>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15571"/>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715571"/>
    <w:pPr>
      <w:autoSpaceDE w:val="0"/>
      <w:autoSpaceDN w:val="0"/>
      <w:ind w:left="108"/>
    </w:pPr>
    <w:rPr>
      <w:rFonts w:ascii="Times New Roman" w:eastAsia="Times New Roman" w:hAnsi="Times New Roman" w:cs="Times New Roman"/>
      <w:color w:val="auto"/>
      <w:sz w:val="22"/>
      <w:szCs w:val="22"/>
      <w:lang w:eastAsia="en-US" w:bidi="ar-SA"/>
    </w:rPr>
  </w:style>
  <w:style w:type="paragraph" w:styleId="a3">
    <w:name w:val="header"/>
    <w:basedOn w:val="a"/>
    <w:link w:val="a4"/>
    <w:uiPriority w:val="99"/>
    <w:unhideWhenUsed/>
    <w:rsid w:val="00715571"/>
    <w:pPr>
      <w:tabs>
        <w:tab w:val="center" w:pos="4677"/>
        <w:tab w:val="right" w:pos="9355"/>
      </w:tabs>
    </w:pPr>
  </w:style>
  <w:style w:type="character" w:customStyle="1" w:styleId="a4">
    <w:name w:val="Верхний колонтитул Знак"/>
    <w:basedOn w:val="a0"/>
    <w:link w:val="a3"/>
    <w:uiPriority w:val="99"/>
    <w:rsid w:val="00715571"/>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715571"/>
    <w:pPr>
      <w:tabs>
        <w:tab w:val="center" w:pos="4677"/>
        <w:tab w:val="right" w:pos="9355"/>
      </w:tabs>
    </w:pPr>
  </w:style>
  <w:style w:type="character" w:customStyle="1" w:styleId="a6">
    <w:name w:val="Нижний колонтитул Знак"/>
    <w:basedOn w:val="a0"/>
    <w:link w:val="a5"/>
    <w:uiPriority w:val="99"/>
    <w:rsid w:val="00715571"/>
    <w:rPr>
      <w:rFonts w:ascii="Courier New" w:eastAsia="Courier New" w:hAnsi="Courier New" w:cs="Courier New"/>
      <w:color w:val="000000"/>
      <w:sz w:val="24"/>
      <w:szCs w:val="24"/>
      <w:lang w:eastAsia="ru-RU" w:bidi="ru-RU"/>
    </w:rPr>
  </w:style>
  <w:style w:type="table" w:customStyle="1" w:styleId="TableGrid">
    <w:name w:val="TableGrid"/>
    <w:rsid w:val="00633F9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2B3EEE"/>
    <w:pPr>
      <w:spacing w:after="0" w:line="240" w:lineRule="auto"/>
    </w:pPr>
    <w:rPr>
      <w:rFonts w:eastAsia="Times New Roman"/>
      <w:lang w:eastAsia="ru-RU"/>
    </w:rPr>
    <w:tblPr>
      <w:tblCellMar>
        <w:top w:w="0" w:type="dxa"/>
        <w:left w:w="0" w:type="dxa"/>
        <w:bottom w:w="0" w:type="dxa"/>
        <w:right w:w="0" w:type="dxa"/>
      </w:tblCellMar>
    </w:tblPr>
  </w:style>
  <w:style w:type="character" w:styleId="a7">
    <w:name w:val="annotation reference"/>
    <w:basedOn w:val="a0"/>
    <w:uiPriority w:val="99"/>
    <w:semiHidden/>
    <w:unhideWhenUsed/>
    <w:rsid w:val="007871FB"/>
    <w:rPr>
      <w:sz w:val="16"/>
      <w:szCs w:val="16"/>
    </w:rPr>
  </w:style>
  <w:style w:type="paragraph" w:styleId="a8">
    <w:name w:val="annotation text"/>
    <w:basedOn w:val="a"/>
    <w:link w:val="a9"/>
    <w:uiPriority w:val="99"/>
    <w:semiHidden/>
    <w:unhideWhenUsed/>
    <w:rsid w:val="007871FB"/>
    <w:rPr>
      <w:sz w:val="20"/>
      <w:szCs w:val="20"/>
    </w:rPr>
  </w:style>
  <w:style w:type="character" w:customStyle="1" w:styleId="a9">
    <w:name w:val="Текст примечания Знак"/>
    <w:basedOn w:val="a0"/>
    <w:link w:val="a8"/>
    <w:uiPriority w:val="99"/>
    <w:semiHidden/>
    <w:rsid w:val="007871FB"/>
    <w:rPr>
      <w:rFonts w:ascii="Courier New" w:eastAsia="Courier New" w:hAnsi="Courier New" w:cs="Courier New"/>
      <w:color w:val="000000"/>
      <w:sz w:val="20"/>
      <w:szCs w:val="20"/>
      <w:lang w:eastAsia="ru-RU" w:bidi="ru-RU"/>
    </w:rPr>
  </w:style>
  <w:style w:type="paragraph" w:styleId="aa">
    <w:name w:val="annotation subject"/>
    <w:basedOn w:val="a8"/>
    <w:next w:val="a8"/>
    <w:link w:val="ab"/>
    <w:uiPriority w:val="99"/>
    <w:semiHidden/>
    <w:unhideWhenUsed/>
    <w:rsid w:val="007871FB"/>
    <w:rPr>
      <w:b/>
      <w:bCs/>
    </w:rPr>
  </w:style>
  <w:style w:type="character" w:customStyle="1" w:styleId="ab">
    <w:name w:val="Тема примечания Знак"/>
    <w:basedOn w:val="a9"/>
    <w:link w:val="aa"/>
    <w:uiPriority w:val="99"/>
    <w:semiHidden/>
    <w:rsid w:val="007871FB"/>
    <w:rPr>
      <w:rFonts w:ascii="Courier New" w:eastAsia="Courier New" w:hAnsi="Courier New" w:cs="Courier New"/>
      <w:b/>
      <w:bCs/>
      <w:color w:val="000000"/>
      <w:sz w:val="20"/>
      <w:szCs w:val="20"/>
      <w:lang w:eastAsia="ru-RU" w:bidi="ru-RU"/>
    </w:rPr>
  </w:style>
  <w:style w:type="paragraph" w:styleId="ac">
    <w:name w:val="Balloon Text"/>
    <w:basedOn w:val="a"/>
    <w:link w:val="ad"/>
    <w:uiPriority w:val="99"/>
    <w:semiHidden/>
    <w:unhideWhenUsed/>
    <w:rsid w:val="007871FB"/>
    <w:rPr>
      <w:rFonts w:ascii="Segoe UI" w:hAnsi="Segoe UI" w:cs="Segoe UI"/>
      <w:sz w:val="18"/>
      <w:szCs w:val="18"/>
    </w:rPr>
  </w:style>
  <w:style w:type="character" w:customStyle="1" w:styleId="ad">
    <w:name w:val="Текст выноски Знак"/>
    <w:basedOn w:val="a0"/>
    <w:link w:val="ac"/>
    <w:uiPriority w:val="99"/>
    <w:semiHidden/>
    <w:rsid w:val="007871FB"/>
    <w:rPr>
      <w:rFonts w:ascii="Segoe UI" w:eastAsia="Courier New" w:hAnsi="Segoe UI" w:cs="Segoe UI"/>
      <w:color w:val="000000"/>
      <w:sz w:val="18"/>
      <w:szCs w:val="18"/>
      <w:lang w:eastAsia="ru-RU" w:bidi="ru-RU"/>
    </w:rPr>
  </w:style>
  <w:style w:type="paragraph" w:styleId="ae">
    <w:name w:val="List Paragraph"/>
    <w:basedOn w:val="a"/>
    <w:uiPriority w:val="34"/>
    <w:qFormat/>
    <w:rsid w:val="00456642"/>
    <w:pPr>
      <w:ind w:left="720"/>
      <w:contextualSpacing/>
    </w:pPr>
  </w:style>
  <w:style w:type="table" w:styleId="af">
    <w:name w:val="Table Grid"/>
    <w:basedOn w:val="a1"/>
    <w:uiPriority w:val="39"/>
    <w:rsid w:val="00F45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204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5</cp:revision>
  <cp:lastPrinted>2023-05-17T07:11:00Z</cp:lastPrinted>
  <dcterms:created xsi:type="dcterms:W3CDTF">2023-05-17T05:59:00Z</dcterms:created>
  <dcterms:modified xsi:type="dcterms:W3CDTF">2023-05-17T08:18:00Z</dcterms:modified>
</cp:coreProperties>
</file>