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-569"/>
        <w:tblW w:w="10881" w:type="dxa"/>
        <w:tblLayout w:type="fixed"/>
        <w:tblLook w:val="04A0" w:firstRow="1" w:lastRow="0" w:firstColumn="1" w:lastColumn="0" w:noHBand="0" w:noVBand="1"/>
      </w:tblPr>
      <w:tblGrid>
        <w:gridCol w:w="1096"/>
        <w:gridCol w:w="722"/>
        <w:gridCol w:w="2685"/>
        <w:gridCol w:w="4110"/>
        <w:gridCol w:w="2268"/>
      </w:tblGrid>
      <w:tr w:rsidR="00323510" w:rsidTr="00084839">
        <w:tc>
          <w:tcPr>
            <w:tcW w:w="1096" w:type="dxa"/>
          </w:tcPr>
          <w:p w:rsidR="00787BDE" w:rsidRDefault="00A96B2B" w:rsidP="00323510">
            <w:r>
              <w:t>предмет</w:t>
            </w:r>
          </w:p>
        </w:tc>
        <w:tc>
          <w:tcPr>
            <w:tcW w:w="722" w:type="dxa"/>
          </w:tcPr>
          <w:p w:rsidR="00787BDE" w:rsidRDefault="004072C7" w:rsidP="00323510">
            <w:r>
              <w:t>класс</w:t>
            </w:r>
          </w:p>
        </w:tc>
        <w:tc>
          <w:tcPr>
            <w:tcW w:w="2685" w:type="dxa"/>
          </w:tcPr>
          <w:p w:rsidR="00787BDE" w:rsidRDefault="004072C7" w:rsidP="00323510">
            <w:r>
              <w:t>темы</w:t>
            </w:r>
          </w:p>
        </w:tc>
        <w:tc>
          <w:tcPr>
            <w:tcW w:w="4110" w:type="dxa"/>
          </w:tcPr>
          <w:p w:rsidR="00787BDE" w:rsidRDefault="004072C7" w:rsidP="00323510">
            <w:r>
              <w:t>задания</w:t>
            </w:r>
          </w:p>
        </w:tc>
        <w:tc>
          <w:tcPr>
            <w:tcW w:w="2268" w:type="dxa"/>
          </w:tcPr>
          <w:p w:rsidR="00787BDE" w:rsidRDefault="004072C7" w:rsidP="00323510">
            <w:r>
              <w:t>Контактные данные учителя</w:t>
            </w:r>
          </w:p>
        </w:tc>
      </w:tr>
      <w:tr w:rsidR="00323510" w:rsidRPr="004072C7" w:rsidTr="00084839">
        <w:tc>
          <w:tcPr>
            <w:tcW w:w="1096" w:type="dxa"/>
            <w:vMerge w:val="restart"/>
          </w:tcPr>
          <w:p w:rsidR="004072C7" w:rsidRDefault="004072C7" w:rsidP="00323510">
            <w:r>
              <w:t>биология</w:t>
            </w:r>
          </w:p>
        </w:tc>
        <w:tc>
          <w:tcPr>
            <w:tcW w:w="722" w:type="dxa"/>
            <w:vMerge w:val="restart"/>
          </w:tcPr>
          <w:p w:rsidR="004072C7" w:rsidRDefault="004072C7" w:rsidP="00323510">
            <w:r>
              <w:t>6</w:t>
            </w:r>
          </w:p>
        </w:tc>
        <w:tc>
          <w:tcPr>
            <w:tcW w:w="2685" w:type="dxa"/>
          </w:tcPr>
          <w:p w:rsidR="004072C7" w:rsidRDefault="004072C7" w:rsidP="00323510">
            <w:r>
              <w:t>Лист – часть побега</w:t>
            </w:r>
          </w:p>
        </w:tc>
        <w:tc>
          <w:tcPr>
            <w:tcW w:w="4110" w:type="dxa"/>
          </w:tcPr>
          <w:p w:rsidR="004072C7" w:rsidRPr="004072C7" w:rsidRDefault="004072C7" w:rsidP="00323510">
            <w:r>
              <w:t>§ 24, задание «Д» с.140</w:t>
            </w:r>
            <w:r w:rsidR="00BB5CEE">
              <w:t xml:space="preserve"> </w:t>
            </w:r>
            <w:r w:rsidR="00BB5CEE">
              <w:t>(</w:t>
            </w:r>
            <w:r w:rsidR="00BB5CEE">
              <w:t xml:space="preserve">схему </w:t>
            </w:r>
            <w:r w:rsidR="00BB5CEE">
              <w:t>в тетрадь)</w:t>
            </w:r>
            <w:r>
              <w:t>, выписать функции листа (в тетрадь)</w:t>
            </w:r>
          </w:p>
        </w:tc>
        <w:tc>
          <w:tcPr>
            <w:tcW w:w="2268" w:type="dxa"/>
            <w:vMerge w:val="restart"/>
          </w:tcPr>
          <w:p w:rsidR="004072C7" w:rsidRDefault="004072C7" w:rsidP="00323510">
            <w:proofErr w:type="spellStart"/>
            <w:r>
              <w:t>Трокман</w:t>
            </w:r>
            <w:proofErr w:type="spellEnd"/>
            <w:r>
              <w:t xml:space="preserve"> Анна Владимировна</w:t>
            </w:r>
          </w:p>
          <w:p w:rsidR="004072C7" w:rsidRPr="004072C7" w:rsidRDefault="004072C7" w:rsidP="00323510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4072C7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4072C7">
              <w:rPr>
                <w:lang w:val="en-US"/>
              </w:rPr>
              <w:t xml:space="preserve">: </w:t>
            </w:r>
            <w:r>
              <w:rPr>
                <w:lang w:val="en-US"/>
              </w:rPr>
              <w:t>apriori.editor@mail.ru</w:t>
            </w:r>
          </w:p>
        </w:tc>
      </w:tr>
      <w:tr w:rsidR="00323510" w:rsidTr="00084839">
        <w:tc>
          <w:tcPr>
            <w:tcW w:w="1096" w:type="dxa"/>
            <w:vMerge/>
          </w:tcPr>
          <w:p w:rsidR="004072C7" w:rsidRPr="004072C7" w:rsidRDefault="004072C7" w:rsidP="00323510">
            <w:pPr>
              <w:rPr>
                <w:lang w:val="en-US"/>
              </w:rPr>
            </w:pPr>
          </w:p>
        </w:tc>
        <w:tc>
          <w:tcPr>
            <w:tcW w:w="722" w:type="dxa"/>
            <w:vMerge/>
          </w:tcPr>
          <w:p w:rsidR="004072C7" w:rsidRPr="004072C7" w:rsidRDefault="004072C7" w:rsidP="00323510">
            <w:pPr>
              <w:rPr>
                <w:lang w:val="en-US"/>
              </w:rPr>
            </w:pPr>
          </w:p>
        </w:tc>
        <w:tc>
          <w:tcPr>
            <w:tcW w:w="2685" w:type="dxa"/>
          </w:tcPr>
          <w:p w:rsidR="004072C7" w:rsidRDefault="004072C7" w:rsidP="00323510">
            <w:r>
              <w:t>Клеточное строение листа</w:t>
            </w:r>
          </w:p>
        </w:tc>
        <w:tc>
          <w:tcPr>
            <w:tcW w:w="4110" w:type="dxa"/>
          </w:tcPr>
          <w:p w:rsidR="004072C7" w:rsidRDefault="004072C7" w:rsidP="00323510">
            <w:r w:rsidRPr="003D3557">
              <w:t>§</w:t>
            </w:r>
            <w:r>
              <w:t xml:space="preserve"> 25, р</w:t>
            </w:r>
            <w:r w:rsidR="00BB5CEE">
              <w:t xml:space="preserve">ис. 110 </w:t>
            </w:r>
            <w:r w:rsidR="00BB5CEE">
              <w:t>(в тетрадь)</w:t>
            </w:r>
            <w:r w:rsidR="00BB5CEE">
              <w:t xml:space="preserve">, задание «Д» с.143-144 </w:t>
            </w:r>
            <w:r w:rsidR="00BB5CEE">
              <w:t>(</w:t>
            </w:r>
            <w:r w:rsidR="00BB5CEE">
              <w:t xml:space="preserve">провести опыт и записать результаты </w:t>
            </w:r>
            <w:r w:rsidR="00BB5CEE">
              <w:t>в тетрадь)</w:t>
            </w:r>
          </w:p>
        </w:tc>
        <w:tc>
          <w:tcPr>
            <w:tcW w:w="2268" w:type="dxa"/>
            <w:vMerge/>
          </w:tcPr>
          <w:p w:rsidR="004072C7" w:rsidRDefault="004072C7" w:rsidP="00323510"/>
        </w:tc>
      </w:tr>
      <w:tr w:rsidR="00323510" w:rsidTr="00084839">
        <w:tc>
          <w:tcPr>
            <w:tcW w:w="1096" w:type="dxa"/>
            <w:vMerge/>
          </w:tcPr>
          <w:p w:rsidR="004072C7" w:rsidRDefault="004072C7" w:rsidP="00323510"/>
        </w:tc>
        <w:tc>
          <w:tcPr>
            <w:tcW w:w="722" w:type="dxa"/>
            <w:vMerge/>
          </w:tcPr>
          <w:p w:rsidR="004072C7" w:rsidRDefault="004072C7" w:rsidP="00323510"/>
        </w:tc>
        <w:tc>
          <w:tcPr>
            <w:tcW w:w="2685" w:type="dxa"/>
          </w:tcPr>
          <w:p w:rsidR="004072C7" w:rsidRDefault="004072C7" w:rsidP="00323510">
            <w:r>
              <w:t>Процессы жизнедеятельности единого организма</w:t>
            </w:r>
          </w:p>
        </w:tc>
        <w:tc>
          <w:tcPr>
            <w:tcW w:w="4110" w:type="dxa"/>
          </w:tcPr>
          <w:p w:rsidR="004072C7" w:rsidRDefault="004072C7" w:rsidP="00323510">
            <w:proofErr w:type="gramStart"/>
            <w:r w:rsidRPr="003D3557">
              <w:t>§</w:t>
            </w:r>
            <w:r>
              <w:t xml:space="preserve"> 26</w:t>
            </w:r>
            <w:r w:rsidR="00BB5CEE">
              <w:t xml:space="preserve">, рис. 113 </w:t>
            </w:r>
            <w:r w:rsidR="00BB5CEE">
              <w:t>(в тетрадь)</w:t>
            </w:r>
            <w:r w:rsidR="00BB5CEE">
              <w:t xml:space="preserve">, Практическая работа № 5 (ВНИМАНИЕ! </w:t>
            </w:r>
            <w:proofErr w:type="gramEnd"/>
            <w:r w:rsidR="00BB5CEE">
              <w:t xml:space="preserve">Выполнить с родителями! </w:t>
            </w:r>
            <w:proofErr w:type="gramStart"/>
            <w:r w:rsidR="00BB5CEE">
              <w:t>Выращенные растения принести на урок после каникул)</w:t>
            </w:r>
            <w:proofErr w:type="gramEnd"/>
          </w:p>
        </w:tc>
        <w:tc>
          <w:tcPr>
            <w:tcW w:w="2268" w:type="dxa"/>
            <w:vMerge/>
          </w:tcPr>
          <w:p w:rsidR="004072C7" w:rsidRDefault="004072C7" w:rsidP="00323510"/>
        </w:tc>
      </w:tr>
      <w:tr w:rsidR="00323510" w:rsidRPr="00FC594F" w:rsidTr="00084839">
        <w:tc>
          <w:tcPr>
            <w:tcW w:w="1096" w:type="dxa"/>
            <w:vMerge w:val="restart"/>
          </w:tcPr>
          <w:p w:rsidR="00FC594F" w:rsidRDefault="00FC594F" w:rsidP="00323510">
            <w:r>
              <w:t>биология</w:t>
            </w:r>
          </w:p>
        </w:tc>
        <w:tc>
          <w:tcPr>
            <w:tcW w:w="722" w:type="dxa"/>
            <w:vMerge w:val="restart"/>
          </w:tcPr>
          <w:p w:rsidR="00FC594F" w:rsidRDefault="00FC594F" w:rsidP="00323510">
            <w:r>
              <w:t xml:space="preserve">7 </w:t>
            </w:r>
          </w:p>
        </w:tc>
        <w:tc>
          <w:tcPr>
            <w:tcW w:w="2685" w:type="dxa"/>
          </w:tcPr>
          <w:p w:rsidR="00FC594F" w:rsidRDefault="00FC594F" w:rsidP="00323510">
            <w:r>
              <w:t>Освоение животными разных сред обитания.</w:t>
            </w:r>
          </w:p>
        </w:tc>
        <w:tc>
          <w:tcPr>
            <w:tcW w:w="4110" w:type="dxa"/>
          </w:tcPr>
          <w:p w:rsidR="00FC594F" w:rsidRDefault="00FC594F" w:rsidP="00323510">
            <w:r w:rsidRPr="003D3557">
              <w:t>§</w:t>
            </w:r>
            <w:r>
              <w:t xml:space="preserve"> 42,43 Доклад «Животные и среды их обитания» (1 лист на А</w:t>
            </w:r>
            <w:proofErr w:type="gramStart"/>
            <w:r>
              <w:t>4</w:t>
            </w:r>
            <w:proofErr w:type="gramEnd"/>
            <w:r>
              <w:t xml:space="preserve"> от руки)</w:t>
            </w:r>
          </w:p>
        </w:tc>
        <w:tc>
          <w:tcPr>
            <w:tcW w:w="2268" w:type="dxa"/>
            <w:vMerge w:val="restart"/>
          </w:tcPr>
          <w:p w:rsidR="00FC594F" w:rsidRDefault="00FC594F" w:rsidP="00323510">
            <w:proofErr w:type="spellStart"/>
            <w:r>
              <w:t>Трокман</w:t>
            </w:r>
            <w:proofErr w:type="spellEnd"/>
            <w:r>
              <w:t xml:space="preserve"> Анна Владимировна</w:t>
            </w:r>
          </w:p>
          <w:p w:rsidR="00FC594F" w:rsidRPr="00FC594F" w:rsidRDefault="00FC594F" w:rsidP="00323510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4072C7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4072C7">
              <w:rPr>
                <w:lang w:val="en-US"/>
              </w:rPr>
              <w:t xml:space="preserve">: </w:t>
            </w:r>
            <w:r>
              <w:rPr>
                <w:lang w:val="en-US"/>
              </w:rPr>
              <w:t>apriori.editor@mail.ru</w:t>
            </w:r>
          </w:p>
        </w:tc>
      </w:tr>
      <w:tr w:rsidR="00323510" w:rsidTr="00084839">
        <w:tc>
          <w:tcPr>
            <w:tcW w:w="1096" w:type="dxa"/>
            <w:vMerge/>
          </w:tcPr>
          <w:p w:rsidR="00FC594F" w:rsidRPr="00FC594F" w:rsidRDefault="00FC594F" w:rsidP="00323510">
            <w:pPr>
              <w:rPr>
                <w:lang w:val="en-US"/>
              </w:rPr>
            </w:pPr>
          </w:p>
        </w:tc>
        <w:tc>
          <w:tcPr>
            <w:tcW w:w="722" w:type="dxa"/>
            <w:vMerge/>
          </w:tcPr>
          <w:p w:rsidR="00FC594F" w:rsidRPr="00FC594F" w:rsidRDefault="00FC594F" w:rsidP="00323510">
            <w:pPr>
              <w:rPr>
                <w:lang w:val="en-US"/>
              </w:rPr>
            </w:pPr>
          </w:p>
        </w:tc>
        <w:tc>
          <w:tcPr>
            <w:tcW w:w="2685" w:type="dxa"/>
          </w:tcPr>
          <w:p w:rsidR="00FC594F" w:rsidRDefault="00FC594F" w:rsidP="00323510">
            <w:r>
              <w:t>Итоги. Эволюционные изменения животного мира планеты</w:t>
            </w:r>
          </w:p>
        </w:tc>
        <w:tc>
          <w:tcPr>
            <w:tcW w:w="4110" w:type="dxa"/>
          </w:tcPr>
          <w:p w:rsidR="00323510" w:rsidRDefault="00FC594F" w:rsidP="00323510">
            <w:r w:rsidRPr="003D3557">
              <w:t>§</w:t>
            </w:r>
            <w:r>
              <w:t xml:space="preserve"> 44 </w:t>
            </w:r>
          </w:p>
          <w:p w:rsidR="00FC594F" w:rsidRDefault="00FC594F" w:rsidP="00323510">
            <w:r>
              <w:t>(устно ответить на все вопросы)</w:t>
            </w:r>
          </w:p>
        </w:tc>
        <w:tc>
          <w:tcPr>
            <w:tcW w:w="2268" w:type="dxa"/>
            <w:vMerge/>
          </w:tcPr>
          <w:p w:rsidR="00FC594F" w:rsidRDefault="00FC594F" w:rsidP="00323510"/>
        </w:tc>
      </w:tr>
      <w:tr w:rsidR="00323510" w:rsidTr="00084839">
        <w:tc>
          <w:tcPr>
            <w:tcW w:w="1096" w:type="dxa"/>
            <w:vMerge/>
          </w:tcPr>
          <w:p w:rsidR="00FC594F" w:rsidRDefault="00FC594F" w:rsidP="00323510"/>
        </w:tc>
        <w:tc>
          <w:tcPr>
            <w:tcW w:w="722" w:type="dxa"/>
            <w:vMerge/>
          </w:tcPr>
          <w:p w:rsidR="00FC594F" w:rsidRDefault="00FC594F" w:rsidP="00323510"/>
        </w:tc>
        <w:tc>
          <w:tcPr>
            <w:tcW w:w="2685" w:type="dxa"/>
          </w:tcPr>
          <w:p w:rsidR="00FC594F" w:rsidRDefault="00FC594F" w:rsidP="00323510">
            <w:r>
              <w:t>Эволюционные изменения покровов тела животных</w:t>
            </w:r>
          </w:p>
        </w:tc>
        <w:tc>
          <w:tcPr>
            <w:tcW w:w="4110" w:type="dxa"/>
          </w:tcPr>
          <w:p w:rsidR="00FC594F" w:rsidRDefault="00FC594F" w:rsidP="00323510">
            <w:r w:rsidRPr="003D3557">
              <w:t>§</w:t>
            </w:r>
            <w:r>
              <w:t xml:space="preserve"> 45, заполнить таблицу «Эволюция покровов» (в тетради)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03"/>
              <w:gridCol w:w="1604"/>
            </w:tblGrid>
            <w:tr w:rsidR="00FC594F" w:rsidTr="00323510">
              <w:tc>
                <w:tcPr>
                  <w:tcW w:w="1603" w:type="dxa"/>
                </w:tcPr>
                <w:p w:rsidR="00FC594F" w:rsidRDefault="00FC594F" w:rsidP="00323510">
                  <w:pPr>
                    <w:framePr w:hSpace="180" w:wrap="around" w:hAnchor="margin" w:xAlign="center" w:y="-569"/>
                  </w:pPr>
                  <w:r>
                    <w:t>Таксон (Тип или Класс)</w:t>
                  </w:r>
                </w:p>
              </w:tc>
              <w:tc>
                <w:tcPr>
                  <w:tcW w:w="1604" w:type="dxa"/>
                </w:tcPr>
                <w:p w:rsidR="00FC594F" w:rsidRDefault="00FC594F" w:rsidP="00323510">
                  <w:pPr>
                    <w:framePr w:hSpace="180" w:wrap="around" w:hAnchor="margin" w:xAlign="center" w:y="-569"/>
                  </w:pPr>
                  <w:r>
                    <w:t>Особенности строения покровов тела</w:t>
                  </w:r>
                </w:p>
              </w:tc>
            </w:tr>
          </w:tbl>
          <w:p w:rsidR="00FC594F" w:rsidRDefault="00FC594F" w:rsidP="00323510"/>
        </w:tc>
        <w:tc>
          <w:tcPr>
            <w:tcW w:w="2268" w:type="dxa"/>
            <w:vMerge/>
          </w:tcPr>
          <w:p w:rsidR="00FC594F" w:rsidRDefault="00FC594F" w:rsidP="00323510"/>
        </w:tc>
      </w:tr>
      <w:tr w:rsidR="00323510" w:rsidTr="00084839">
        <w:tc>
          <w:tcPr>
            <w:tcW w:w="1096" w:type="dxa"/>
            <w:vMerge/>
          </w:tcPr>
          <w:p w:rsidR="00FC594F" w:rsidRDefault="00FC594F" w:rsidP="00323510"/>
        </w:tc>
        <w:tc>
          <w:tcPr>
            <w:tcW w:w="722" w:type="dxa"/>
            <w:vMerge/>
          </w:tcPr>
          <w:p w:rsidR="00FC594F" w:rsidRDefault="00FC594F" w:rsidP="00323510"/>
        </w:tc>
        <w:tc>
          <w:tcPr>
            <w:tcW w:w="2685" w:type="dxa"/>
          </w:tcPr>
          <w:p w:rsidR="00FC594F" w:rsidRDefault="00FC594F" w:rsidP="00323510">
            <w:r>
              <w:t>Эволюция опорно-двигательной системы (ОДС)</w:t>
            </w:r>
          </w:p>
        </w:tc>
        <w:tc>
          <w:tcPr>
            <w:tcW w:w="4110" w:type="dxa"/>
          </w:tcPr>
          <w:p w:rsidR="00FC594F" w:rsidRDefault="00FC594F" w:rsidP="00323510">
            <w:r w:rsidRPr="003D3557">
              <w:t>§</w:t>
            </w:r>
            <w:r>
              <w:t xml:space="preserve"> 46, </w:t>
            </w:r>
            <w:r>
              <w:t>заполнить таблицу «</w:t>
            </w:r>
            <w:r>
              <w:t>Эволюция ОДС</w:t>
            </w:r>
            <w:r>
              <w:t>» (в тетради)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03"/>
              <w:gridCol w:w="1604"/>
            </w:tblGrid>
            <w:tr w:rsidR="00FC594F" w:rsidTr="00323510">
              <w:tc>
                <w:tcPr>
                  <w:tcW w:w="1603" w:type="dxa"/>
                </w:tcPr>
                <w:p w:rsidR="00FC594F" w:rsidRDefault="00FC594F" w:rsidP="00323510">
                  <w:pPr>
                    <w:framePr w:hSpace="180" w:wrap="around" w:hAnchor="margin" w:xAlign="center" w:y="-569"/>
                  </w:pPr>
                  <w:r>
                    <w:t>Таксон (Тип или Класс)</w:t>
                  </w:r>
                </w:p>
              </w:tc>
              <w:tc>
                <w:tcPr>
                  <w:tcW w:w="1604" w:type="dxa"/>
                </w:tcPr>
                <w:p w:rsidR="00FC594F" w:rsidRDefault="00FC594F" w:rsidP="00323510">
                  <w:pPr>
                    <w:framePr w:hSpace="180" w:wrap="around" w:hAnchor="margin" w:xAlign="center" w:y="-569"/>
                  </w:pPr>
                  <w:r>
                    <w:t xml:space="preserve">Особенности строения </w:t>
                  </w:r>
                  <w:r>
                    <w:t>ОДС</w:t>
                  </w:r>
                </w:p>
              </w:tc>
            </w:tr>
          </w:tbl>
          <w:p w:rsidR="00FC594F" w:rsidRDefault="00FC594F" w:rsidP="00323510"/>
        </w:tc>
        <w:tc>
          <w:tcPr>
            <w:tcW w:w="2268" w:type="dxa"/>
            <w:vMerge/>
          </w:tcPr>
          <w:p w:rsidR="00FC594F" w:rsidRDefault="00FC594F" w:rsidP="00323510"/>
        </w:tc>
      </w:tr>
      <w:tr w:rsidR="00323510" w:rsidRPr="00323510" w:rsidTr="00084839">
        <w:tc>
          <w:tcPr>
            <w:tcW w:w="1096" w:type="dxa"/>
            <w:vMerge w:val="restart"/>
          </w:tcPr>
          <w:p w:rsidR="00323510" w:rsidRDefault="00323510" w:rsidP="00323510">
            <w:r>
              <w:t>биология</w:t>
            </w:r>
          </w:p>
        </w:tc>
        <w:tc>
          <w:tcPr>
            <w:tcW w:w="722" w:type="dxa"/>
            <w:vMerge w:val="restart"/>
          </w:tcPr>
          <w:p w:rsidR="00323510" w:rsidRDefault="00323510" w:rsidP="00323510">
            <w:r>
              <w:t>8</w:t>
            </w:r>
          </w:p>
        </w:tc>
        <w:tc>
          <w:tcPr>
            <w:tcW w:w="2685" w:type="dxa"/>
          </w:tcPr>
          <w:p w:rsidR="00323510" w:rsidRDefault="00323510" w:rsidP="00323510">
            <w:r>
              <w:t xml:space="preserve">Функции органов чувств и структура анализатора. </w:t>
            </w:r>
          </w:p>
        </w:tc>
        <w:tc>
          <w:tcPr>
            <w:tcW w:w="4110" w:type="dxa"/>
          </w:tcPr>
          <w:p w:rsidR="00323510" w:rsidRDefault="00323510" w:rsidP="00323510">
            <w:r w:rsidRPr="00F92A53">
              <w:t>§</w:t>
            </w:r>
            <w:r>
              <w:t xml:space="preserve"> 44, в тетрадь определения: «анализатор», «периферический отдел», «проводниковый отдел», «центральный отдел»</w:t>
            </w:r>
          </w:p>
        </w:tc>
        <w:tc>
          <w:tcPr>
            <w:tcW w:w="2268" w:type="dxa"/>
            <w:vMerge w:val="restart"/>
          </w:tcPr>
          <w:p w:rsidR="00323510" w:rsidRDefault="00323510" w:rsidP="00323510">
            <w:proofErr w:type="spellStart"/>
            <w:r>
              <w:t>Трокман</w:t>
            </w:r>
            <w:proofErr w:type="spellEnd"/>
            <w:r>
              <w:t xml:space="preserve"> Анна Владимировна</w:t>
            </w:r>
          </w:p>
          <w:p w:rsidR="00323510" w:rsidRPr="00323510" w:rsidRDefault="00323510" w:rsidP="00323510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4072C7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4072C7">
              <w:rPr>
                <w:lang w:val="en-US"/>
              </w:rPr>
              <w:t xml:space="preserve">: </w:t>
            </w:r>
            <w:r>
              <w:rPr>
                <w:lang w:val="en-US"/>
              </w:rPr>
              <w:t>apriori.editor@mail.ru</w:t>
            </w:r>
          </w:p>
        </w:tc>
      </w:tr>
      <w:tr w:rsidR="00323510" w:rsidTr="00084839">
        <w:tc>
          <w:tcPr>
            <w:tcW w:w="1096" w:type="dxa"/>
            <w:vMerge/>
          </w:tcPr>
          <w:p w:rsidR="00323510" w:rsidRPr="00323510" w:rsidRDefault="00323510" w:rsidP="00323510">
            <w:pPr>
              <w:rPr>
                <w:lang w:val="en-US"/>
              </w:rPr>
            </w:pPr>
          </w:p>
        </w:tc>
        <w:tc>
          <w:tcPr>
            <w:tcW w:w="722" w:type="dxa"/>
            <w:vMerge/>
          </w:tcPr>
          <w:p w:rsidR="00323510" w:rsidRPr="00323510" w:rsidRDefault="00323510" w:rsidP="00323510">
            <w:pPr>
              <w:rPr>
                <w:lang w:val="en-US"/>
              </w:rPr>
            </w:pPr>
          </w:p>
        </w:tc>
        <w:tc>
          <w:tcPr>
            <w:tcW w:w="2685" w:type="dxa"/>
          </w:tcPr>
          <w:p w:rsidR="00323510" w:rsidRDefault="00323510" w:rsidP="00323510">
            <w:r>
              <w:t>Зрительный анализатор</w:t>
            </w:r>
          </w:p>
        </w:tc>
        <w:tc>
          <w:tcPr>
            <w:tcW w:w="4110" w:type="dxa"/>
          </w:tcPr>
          <w:p w:rsidR="00323510" w:rsidRDefault="00323510" w:rsidP="00323510">
            <w:r w:rsidRPr="00F92A53">
              <w:t>§</w:t>
            </w:r>
            <w:r>
              <w:t xml:space="preserve"> 45, 46</w:t>
            </w:r>
          </w:p>
          <w:p w:rsidR="00323510" w:rsidRDefault="00323510" w:rsidP="00323510">
            <w:r>
              <w:t>Заполнить таблицу «Отделы зрительного анализатора» (в тетрадь)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9"/>
              <w:gridCol w:w="1069"/>
              <w:gridCol w:w="1069"/>
            </w:tblGrid>
            <w:tr w:rsidR="00323510" w:rsidTr="00323510">
              <w:tc>
                <w:tcPr>
                  <w:tcW w:w="1069" w:type="dxa"/>
                </w:tcPr>
                <w:p w:rsidR="00323510" w:rsidRDefault="00323510" w:rsidP="00323510">
                  <w:pPr>
                    <w:framePr w:hSpace="180" w:wrap="around" w:hAnchor="margin" w:xAlign="center" w:y="-569"/>
                  </w:pPr>
                  <w:r>
                    <w:t xml:space="preserve">Периферический </w:t>
                  </w:r>
                </w:p>
              </w:tc>
              <w:tc>
                <w:tcPr>
                  <w:tcW w:w="1069" w:type="dxa"/>
                </w:tcPr>
                <w:p w:rsidR="00323510" w:rsidRDefault="00323510" w:rsidP="00323510">
                  <w:pPr>
                    <w:framePr w:hSpace="180" w:wrap="around" w:hAnchor="margin" w:xAlign="center" w:y="-569"/>
                  </w:pPr>
                  <w:r>
                    <w:t xml:space="preserve">Проводниковый </w:t>
                  </w:r>
                </w:p>
              </w:tc>
              <w:tc>
                <w:tcPr>
                  <w:tcW w:w="1069" w:type="dxa"/>
                </w:tcPr>
                <w:p w:rsidR="00323510" w:rsidRDefault="00323510" w:rsidP="00323510">
                  <w:pPr>
                    <w:framePr w:hSpace="180" w:wrap="around" w:hAnchor="margin" w:xAlign="center" w:y="-569"/>
                  </w:pPr>
                  <w:r>
                    <w:t>Центральный</w:t>
                  </w:r>
                </w:p>
              </w:tc>
            </w:tr>
          </w:tbl>
          <w:p w:rsidR="00323510" w:rsidRDefault="00323510" w:rsidP="00323510"/>
        </w:tc>
        <w:tc>
          <w:tcPr>
            <w:tcW w:w="2268" w:type="dxa"/>
            <w:vMerge/>
          </w:tcPr>
          <w:p w:rsidR="00323510" w:rsidRDefault="00323510" w:rsidP="00323510"/>
        </w:tc>
      </w:tr>
      <w:tr w:rsidR="00323510" w:rsidTr="00084839">
        <w:tc>
          <w:tcPr>
            <w:tcW w:w="1096" w:type="dxa"/>
            <w:vMerge/>
          </w:tcPr>
          <w:p w:rsidR="00323510" w:rsidRDefault="00323510" w:rsidP="00323510"/>
        </w:tc>
        <w:tc>
          <w:tcPr>
            <w:tcW w:w="722" w:type="dxa"/>
            <w:vMerge/>
          </w:tcPr>
          <w:p w:rsidR="00323510" w:rsidRDefault="00323510" w:rsidP="00323510"/>
        </w:tc>
        <w:tc>
          <w:tcPr>
            <w:tcW w:w="2685" w:type="dxa"/>
          </w:tcPr>
          <w:p w:rsidR="00323510" w:rsidRDefault="00323510" w:rsidP="00323510">
            <w:r>
              <w:t>Слуховой анализатор. Вестибулярный аппарат</w:t>
            </w:r>
          </w:p>
        </w:tc>
        <w:tc>
          <w:tcPr>
            <w:tcW w:w="4110" w:type="dxa"/>
          </w:tcPr>
          <w:p w:rsidR="00323510" w:rsidRDefault="00323510" w:rsidP="00323510">
            <w:r w:rsidRPr="00F92A53">
              <w:t>§</w:t>
            </w:r>
            <w:r>
              <w:t xml:space="preserve"> 47, 48</w:t>
            </w:r>
          </w:p>
          <w:p w:rsidR="00323510" w:rsidRDefault="00323510" w:rsidP="00323510">
            <w:r>
              <w:t>Заполнить таблицу «</w:t>
            </w:r>
            <w:r>
              <w:t>Отделы слухового</w:t>
            </w:r>
            <w:r>
              <w:t xml:space="preserve"> анализатора»</w:t>
            </w:r>
            <w:r>
              <w:t xml:space="preserve"> </w:t>
            </w:r>
            <w:r>
              <w:t>(в тетрадь)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9"/>
              <w:gridCol w:w="1069"/>
              <w:gridCol w:w="1069"/>
            </w:tblGrid>
            <w:tr w:rsidR="00323510" w:rsidTr="00323510">
              <w:tc>
                <w:tcPr>
                  <w:tcW w:w="1069" w:type="dxa"/>
                </w:tcPr>
                <w:p w:rsidR="00323510" w:rsidRDefault="00323510" w:rsidP="00323510">
                  <w:pPr>
                    <w:framePr w:hSpace="180" w:wrap="around" w:hAnchor="margin" w:xAlign="center" w:y="-569"/>
                  </w:pPr>
                  <w:r>
                    <w:t xml:space="preserve">Периферический </w:t>
                  </w:r>
                </w:p>
              </w:tc>
              <w:tc>
                <w:tcPr>
                  <w:tcW w:w="1069" w:type="dxa"/>
                </w:tcPr>
                <w:p w:rsidR="00323510" w:rsidRDefault="00323510" w:rsidP="00323510">
                  <w:pPr>
                    <w:framePr w:hSpace="180" w:wrap="around" w:hAnchor="margin" w:xAlign="center" w:y="-569"/>
                  </w:pPr>
                  <w:r>
                    <w:t xml:space="preserve">Проводниковый </w:t>
                  </w:r>
                </w:p>
              </w:tc>
              <w:tc>
                <w:tcPr>
                  <w:tcW w:w="1069" w:type="dxa"/>
                </w:tcPr>
                <w:p w:rsidR="00323510" w:rsidRDefault="00323510" w:rsidP="00323510">
                  <w:pPr>
                    <w:framePr w:hSpace="180" w:wrap="around" w:hAnchor="margin" w:xAlign="center" w:y="-569"/>
                  </w:pPr>
                  <w:r>
                    <w:t>Центральный</w:t>
                  </w:r>
                </w:p>
              </w:tc>
            </w:tr>
          </w:tbl>
          <w:p w:rsidR="00323510" w:rsidRDefault="00323510" w:rsidP="00323510"/>
        </w:tc>
        <w:tc>
          <w:tcPr>
            <w:tcW w:w="2268" w:type="dxa"/>
            <w:vMerge/>
          </w:tcPr>
          <w:p w:rsidR="00323510" w:rsidRDefault="00323510" w:rsidP="00323510"/>
        </w:tc>
      </w:tr>
      <w:tr w:rsidR="00323510" w:rsidTr="00084839">
        <w:tc>
          <w:tcPr>
            <w:tcW w:w="1096" w:type="dxa"/>
            <w:vMerge/>
          </w:tcPr>
          <w:p w:rsidR="00323510" w:rsidRDefault="00323510" w:rsidP="00323510"/>
        </w:tc>
        <w:tc>
          <w:tcPr>
            <w:tcW w:w="722" w:type="dxa"/>
            <w:vMerge/>
          </w:tcPr>
          <w:p w:rsidR="00323510" w:rsidRDefault="00323510" w:rsidP="00323510"/>
        </w:tc>
        <w:tc>
          <w:tcPr>
            <w:tcW w:w="2685" w:type="dxa"/>
          </w:tcPr>
          <w:p w:rsidR="00323510" w:rsidRDefault="00323510" w:rsidP="00323510">
            <w:r>
              <w:t>Органы обоняния и вкуса. Итоги</w:t>
            </w:r>
          </w:p>
        </w:tc>
        <w:tc>
          <w:tcPr>
            <w:tcW w:w="4110" w:type="dxa"/>
          </w:tcPr>
          <w:p w:rsidR="00323510" w:rsidRDefault="00323510" w:rsidP="00323510">
            <w:r w:rsidRPr="00F92A53">
              <w:t>§</w:t>
            </w:r>
            <w:r>
              <w:t xml:space="preserve"> 49, 50</w:t>
            </w:r>
          </w:p>
          <w:p w:rsidR="00323510" w:rsidRDefault="00323510" w:rsidP="00323510">
            <w:r>
              <w:t>Заполнить таблицу «</w:t>
            </w:r>
            <w:r>
              <w:t>Отделы  вкусового  и обонятельного анализаторов</w:t>
            </w:r>
            <w:r>
              <w:t>»</w:t>
            </w:r>
            <w:r>
              <w:t xml:space="preserve"> </w:t>
            </w:r>
            <w:r>
              <w:t>(в тетрадь)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9"/>
              <w:gridCol w:w="1069"/>
              <w:gridCol w:w="1069"/>
            </w:tblGrid>
            <w:tr w:rsidR="00323510" w:rsidTr="00323510">
              <w:tc>
                <w:tcPr>
                  <w:tcW w:w="1069" w:type="dxa"/>
                </w:tcPr>
                <w:p w:rsidR="00323510" w:rsidRDefault="00323510" w:rsidP="00323510">
                  <w:pPr>
                    <w:framePr w:hSpace="180" w:wrap="around" w:hAnchor="margin" w:xAlign="center" w:y="-569"/>
                  </w:pPr>
                  <w:r>
                    <w:t xml:space="preserve">Периферический </w:t>
                  </w:r>
                </w:p>
              </w:tc>
              <w:tc>
                <w:tcPr>
                  <w:tcW w:w="1069" w:type="dxa"/>
                </w:tcPr>
                <w:p w:rsidR="00323510" w:rsidRDefault="00323510" w:rsidP="00323510">
                  <w:pPr>
                    <w:framePr w:hSpace="180" w:wrap="around" w:hAnchor="margin" w:xAlign="center" w:y="-569"/>
                  </w:pPr>
                  <w:r>
                    <w:t xml:space="preserve">Проводниковый </w:t>
                  </w:r>
                </w:p>
              </w:tc>
              <w:tc>
                <w:tcPr>
                  <w:tcW w:w="1069" w:type="dxa"/>
                </w:tcPr>
                <w:p w:rsidR="00323510" w:rsidRDefault="00323510" w:rsidP="00323510">
                  <w:pPr>
                    <w:framePr w:hSpace="180" w:wrap="around" w:hAnchor="margin" w:xAlign="center" w:y="-569"/>
                  </w:pPr>
                  <w:r>
                    <w:t>Центральный</w:t>
                  </w:r>
                </w:p>
              </w:tc>
            </w:tr>
          </w:tbl>
          <w:p w:rsidR="00323510" w:rsidRDefault="00323510" w:rsidP="00323510"/>
          <w:p w:rsidR="00323510" w:rsidRDefault="00323510" w:rsidP="00323510">
            <w:r>
              <w:t>Составить кроссворд по Главе 11 (не менее 10 слов)</w:t>
            </w:r>
          </w:p>
        </w:tc>
        <w:tc>
          <w:tcPr>
            <w:tcW w:w="2268" w:type="dxa"/>
            <w:vMerge/>
          </w:tcPr>
          <w:p w:rsidR="00323510" w:rsidRDefault="00323510" w:rsidP="00323510"/>
        </w:tc>
      </w:tr>
      <w:tr w:rsidR="00323510" w:rsidRPr="0050109C" w:rsidTr="00084839">
        <w:tc>
          <w:tcPr>
            <w:tcW w:w="1096" w:type="dxa"/>
            <w:vMerge w:val="restart"/>
          </w:tcPr>
          <w:p w:rsidR="00323510" w:rsidRDefault="00323510" w:rsidP="00323510">
            <w:r>
              <w:t>биология</w:t>
            </w:r>
          </w:p>
        </w:tc>
        <w:tc>
          <w:tcPr>
            <w:tcW w:w="722" w:type="dxa"/>
            <w:vMerge w:val="restart"/>
          </w:tcPr>
          <w:p w:rsidR="00323510" w:rsidRDefault="00323510" w:rsidP="00323510">
            <w:r>
              <w:t>9</w:t>
            </w:r>
          </w:p>
        </w:tc>
        <w:tc>
          <w:tcPr>
            <w:tcW w:w="2685" w:type="dxa"/>
          </w:tcPr>
          <w:p w:rsidR="00323510" w:rsidRDefault="0050109C" w:rsidP="00323510">
            <w:r>
              <w:t>Систематика. Царство Бактерии</w:t>
            </w:r>
          </w:p>
        </w:tc>
        <w:tc>
          <w:tcPr>
            <w:tcW w:w="4110" w:type="dxa"/>
          </w:tcPr>
          <w:p w:rsidR="00323510" w:rsidRDefault="00323510" w:rsidP="00323510">
            <w:r w:rsidRPr="00F92A53">
              <w:t>§</w:t>
            </w:r>
            <w:r w:rsidR="0050109C">
              <w:t xml:space="preserve"> 42, 43</w:t>
            </w:r>
            <w:proofErr w:type="gramStart"/>
            <w:r w:rsidR="0050109C">
              <w:t xml:space="preserve"> В</w:t>
            </w:r>
            <w:proofErr w:type="gramEnd"/>
            <w:r w:rsidR="0050109C">
              <w:t xml:space="preserve"> тетрадь: определения «систематика», «вид», «бактерии», схему «Бактерии по типу питания» - закончить (с.174)</w:t>
            </w:r>
          </w:p>
        </w:tc>
        <w:tc>
          <w:tcPr>
            <w:tcW w:w="2268" w:type="dxa"/>
            <w:vMerge w:val="restart"/>
          </w:tcPr>
          <w:p w:rsidR="00323510" w:rsidRDefault="00323510" w:rsidP="00323510">
            <w:proofErr w:type="spellStart"/>
            <w:r>
              <w:t>Трокман</w:t>
            </w:r>
            <w:proofErr w:type="spellEnd"/>
            <w:r>
              <w:t xml:space="preserve"> Анна Владимировна</w:t>
            </w:r>
          </w:p>
          <w:p w:rsidR="00323510" w:rsidRPr="0050109C" w:rsidRDefault="00323510" w:rsidP="00323510">
            <w:r>
              <w:rPr>
                <w:lang w:val="en-US"/>
              </w:rPr>
              <w:t>e</w:t>
            </w:r>
            <w:r w:rsidRPr="0050109C">
              <w:t>-</w:t>
            </w:r>
            <w:r>
              <w:rPr>
                <w:lang w:val="en-US"/>
              </w:rPr>
              <w:t>mail</w:t>
            </w:r>
            <w:r w:rsidRPr="0050109C">
              <w:t xml:space="preserve">: </w:t>
            </w:r>
            <w:proofErr w:type="spellStart"/>
            <w:r>
              <w:rPr>
                <w:lang w:val="en-US"/>
              </w:rPr>
              <w:t>apriori</w:t>
            </w:r>
            <w:proofErr w:type="spellEnd"/>
            <w:r w:rsidRPr="0050109C">
              <w:t>.</w:t>
            </w:r>
            <w:r>
              <w:rPr>
                <w:lang w:val="en-US"/>
              </w:rPr>
              <w:t>editor</w:t>
            </w:r>
            <w:r w:rsidRPr="0050109C">
              <w:t>@</w:t>
            </w:r>
            <w:r>
              <w:rPr>
                <w:lang w:val="en-US"/>
              </w:rPr>
              <w:t>mail</w:t>
            </w:r>
            <w:r w:rsidRPr="0050109C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323510" w:rsidTr="00084839">
        <w:tc>
          <w:tcPr>
            <w:tcW w:w="1096" w:type="dxa"/>
            <w:vMerge/>
          </w:tcPr>
          <w:p w:rsidR="00323510" w:rsidRPr="0050109C" w:rsidRDefault="00323510" w:rsidP="00323510"/>
        </w:tc>
        <w:tc>
          <w:tcPr>
            <w:tcW w:w="722" w:type="dxa"/>
            <w:vMerge/>
          </w:tcPr>
          <w:p w:rsidR="00323510" w:rsidRPr="0050109C" w:rsidRDefault="00323510" w:rsidP="00323510"/>
        </w:tc>
        <w:tc>
          <w:tcPr>
            <w:tcW w:w="2685" w:type="dxa"/>
          </w:tcPr>
          <w:p w:rsidR="00323510" w:rsidRPr="0050109C" w:rsidRDefault="0050109C" w:rsidP="00323510">
            <w:r>
              <w:t>Царство Грибы. Строение плесневых грибов</w:t>
            </w:r>
          </w:p>
        </w:tc>
        <w:tc>
          <w:tcPr>
            <w:tcW w:w="4110" w:type="dxa"/>
          </w:tcPr>
          <w:p w:rsidR="00323510" w:rsidRDefault="00323510" w:rsidP="00323510">
            <w:r w:rsidRPr="00F92A53">
              <w:t>§</w:t>
            </w:r>
            <w:r w:rsidR="0050109C">
              <w:t xml:space="preserve"> 44, 45</w:t>
            </w:r>
            <w:proofErr w:type="gramStart"/>
            <w:r w:rsidR="0050109C">
              <w:t xml:space="preserve"> В</w:t>
            </w:r>
            <w:proofErr w:type="gramEnd"/>
            <w:r w:rsidR="0050109C">
              <w:t xml:space="preserve"> тетрадь: определения «гифы», «мицелий», «плодовое тело», «споры», рис.116,  ЛАБОРАТОРНАЯ РАБОТА № 9 </w:t>
            </w:r>
            <w:r w:rsidR="0050109C">
              <w:lastRenderedPageBreak/>
              <w:t>(рассмотреть плесень на хлебе и шампиньон</w:t>
            </w:r>
            <w:r w:rsidR="00767CDC">
              <w:t>, ОФОРМИТЬ, вывод из цели!</w:t>
            </w:r>
            <w:r w:rsidR="0050109C">
              <w:t xml:space="preserve">) </w:t>
            </w:r>
          </w:p>
        </w:tc>
        <w:tc>
          <w:tcPr>
            <w:tcW w:w="2268" w:type="dxa"/>
            <w:vMerge/>
          </w:tcPr>
          <w:p w:rsidR="00323510" w:rsidRDefault="00323510" w:rsidP="00323510"/>
        </w:tc>
      </w:tr>
      <w:tr w:rsidR="00323510" w:rsidTr="00084839">
        <w:tc>
          <w:tcPr>
            <w:tcW w:w="1096" w:type="dxa"/>
            <w:vMerge/>
          </w:tcPr>
          <w:p w:rsidR="00323510" w:rsidRDefault="00323510" w:rsidP="00323510"/>
        </w:tc>
        <w:tc>
          <w:tcPr>
            <w:tcW w:w="722" w:type="dxa"/>
            <w:vMerge/>
          </w:tcPr>
          <w:p w:rsidR="00323510" w:rsidRDefault="00323510" w:rsidP="00323510"/>
        </w:tc>
        <w:tc>
          <w:tcPr>
            <w:tcW w:w="2685" w:type="dxa"/>
          </w:tcPr>
          <w:p w:rsidR="00323510" w:rsidRDefault="0050109C" w:rsidP="00323510">
            <w:r>
              <w:t>Царство Растения</w:t>
            </w:r>
          </w:p>
        </w:tc>
        <w:tc>
          <w:tcPr>
            <w:tcW w:w="4110" w:type="dxa"/>
          </w:tcPr>
          <w:p w:rsidR="00323510" w:rsidRDefault="00323510" w:rsidP="00323510">
            <w:r w:rsidRPr="00F92A53">
              <w:t>§</w:t>
            </w:r>
            <w:r w:rsidR="0050109C">
              <w:t xml:space="preserve"> 46</w:t>
            </w:r>
            <w:r w:rsidR="00767CDC">
              <w:t>, рис.121, 122 в тетрадь</w:t>
            </w:r>
          </w:p>
        </w:tc>
        <w:tc>
          <w:tcPr>
            <w:tcW w:w="2268" w:type="dxa"/>
            <w:vMerge/>
          </w:tcPr>
          <w:p w:rsidR="00323510" w:rsidRDefault="00323510" w:rsidP="00323510"/>
        </w:tc>
      </w:tr>
      <w:tr w:rsidR="00323510" w:rsidTr="00084839">
        <w:tc>
          <w:tcPr>
            <w:tcW w:w="1096" w:type="dxa"/>
            <w:vMerge/>
          </w:tcPr>
          <w:p w:rsidR="00323510" w:rsidRDefault="00323510" w:rsidP="00323510"/>
        </w:tc>
        <w:tc>
          <w:tcPr>
            <w:tcW w:w="722" w:type="dxa"/>
            <w:vMerge/>
          </w:tcPr>
          <w:p w:rsidR="00323510" w:rsidRDefault="00323510" w:rsidP="00323510"/>
        </w:tc>
        <w:tc>
          <w:tcPr>
            <w:tcW w:w="2685" w:type="dxa"/>
          </w:tcPr>
          <w:p w:rsidR="00323510" w:rsidRDefault="0050109C" w:rsidP="00323510">
            <w:r>
              <w:t>Определение растений своего региона</w:t>
            </w:r>
          </w:p>
        </w:tc>
        <w:tc>
          <w:tcPr>
            <w:tcW w:w="4110" w:type="dxa"/>
          </w:tcPr>
          <w:p w:rsidR="00323510" w:rsidRDefault="00323510" w:rsidP="00323510">
            <w:r w:rsidRPr="00F92A53">
              <w:t>§</w:t>
            </w:r>
            <w:r>
              <w:t xml:space="preserve"> 47</w:t>
            </w:r>
            <w:r w:rsidR="00767CDC">
              <w:t>, сделать гербарий (высушить и приклеить на белый картон и подписать 3 любых типичных растения Кавказа)</w:t>
            </w:r>
          </w:p>
        </w:tc>
        <w:tc>
          <w:tcPr>
            <w:tcW w:w="2268" w:type="dxa"/>
            <w:vMerge/>
          </w:tcPr>
          <w:p w:rsidR="00323510" w:rsidRDefault="00323510" w:rsidP="00323510"/>
        </w:tc>
      </w:tr>
      <w:tr w:rsidR="00084839" w:rsidRPr="00767CDC" w:rsidTr="00084839">
        <w:tc>
          <w:tcPr>
            <w:tcW w:w="1096" w:type="dxa"/>
            <w:vMerge w:val="restart"/>
          </w:tcPr>
          <w:p w:rsidR="00084839" w:rsidRDefault="00084839" w:rsidP="00323510">
            <w:r>
              <w:t>биология</w:t>
            </w:r>
          </w:p>
        </w:tc>
        <w:tc>
          <w:tcPr>
            <w:tcW w:w="722" w:type="dxa"/>
            <w:vMerge w:val="restart"/>
          </w:tcPr>
          <w:p w:rsidR="00084839" w:rsidRDefault="00084839" w:rsidP="00323510">
            <w:r>
              <w:t>10</w:t>
            </w:r>
          </w:p>
        </w:tc>
        <w:tc>
          <w:tcPr>
            <w:tcW w:w="2685" w:type="dxa"/>
          </w:tcPr>
          <w:p w:rsidR="00084839" w:rsidRDefault="00084839" w:rsidP="00323510">
            <w:r>
              <w:t>Генетика – наука о закономерностях наследственности и изменчивости</w:t>
            </w:r>
          </w:p>
        </w:tc>
        <w:tc>
          <w:tcPr>
            <w:tcW w:w="4110" w:type="dxa"/>
          </w:tcPr>
          <w:p w:rsidR="00084839" w:rsidRDefault="00084839" w:rsidP="00323510">
            <w:r w:rsidRPr="00F92A53">
              <w:t>§</w:t>
            </w:r>
            <w:r>
              <w:t xml:space="preserve"> 24, в тетрадь: ответы на вопросы (с. 173)</w:t>
            </w:r>
          </w:p>
        </w:tc>
        <w:tc>
          <w:tcPr>
            <w:tcW w:w="2268" w:type="dxa"/>
            <w:vMerge w:val="restart"/>
          </w:tcPr>
          <w:p w:rsidR="00084839" w:rsidRDefault="00084839" w:rsidP="00323510">
            <w:proofErr w:type="spellStart"/>
            <w:r>
              <w:t>Трокман</w:t>
            </w:r>
            <w:proofErr w:type="spellEnd"/>
            <w:r>
              <w:t xml:space="preserve"> Анна Владимировна</w:t>
            </w:r>
          </w:p>
          <w:p w:rsidR="00084839" w:rsidRPr="00767CDC" w:rsidRDefault="00084839" w:rsidP="00323510">
            <w:r>
              <w:rPr>
                <w:lang w:val="en-US"/>
              </w:rPr>
              <w:t>e</w:t>
            </w:r>
            <w:r w:rsidRPr="00767CDC">
              <w:t>-</w:t>
            </w:r>
            <w:r>
              <w:rPr>
                <w:lang w:val="en-US"/>
              </w:rPr>
              <w:t>mail</w:t>
            </w:r>
            <w:r w:rsidRPr="00767CDC">
              <w:t xml:space="preserve">: </w:t>
            </w:r>
            <w:proofErr w:type="spellStart"/>
            <w:r>
              <w:rPr>
                <w:lang w:val="en-US"/>
              </w:rPr>
              <w:t>apriori</w:t>
            </w:r>
            <w:proofErr w:type="spellEnd"/>
            <w:r w:rsidRPr="00767CDC">
              <w:t>.</w:t>
            </w:r>
            <w:r>
              <w:rPr>
                <w:lang w:val="en-US"/>
              </w:rPr>
              <w:t>editor</w:t>
            </w:r>
            <w:r w:rsidRPr="00767CDC">
              <w:t>@</w:t>
            </w:r>
            <w:r>
              <w:rPr>
                <w:lang w:val="en-US"/>
              </w:rPr>
              <w:t>mail</w:t>
            </w:r>
            <w:r w:rsidRPr="00767CDC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084839" w:rsidTr="00084839">
        <w:tc>
          <w:tcPr>
            <w:tcW w:w="1096" w:type="dxa"/>
            <w:vMerge/>
          </w:tcPr>
          <w:p w:rsidR="00084839" w:rsidRPr="00767CDC" w:rsidRDefault="00084839" w:rsidP="00323510"/>
        </w:tc>
        <w:tc>
          <w:tcPr>
            <w:tcW w:w="722" w:type="dxa"/>
            <w:vMerge/>
          </w:tcPr>
          <w:p w:rsidR="00084839" w:rsidRPr="00767CDC" w:rsidRDefault="00084839" w:rsidP="00323510"/>
        </w:tc>
        <w:tc>
          <w:tcPr>
            <w:tcW w:w="2685" w:type="dxa"/>
          </w:tcPr>
          <w:p w:rsidR="00084839" w:rsidRPr="00767CDC" w:rsidRDefault="00084839" w:rsidP="00323510">
            <w:r>
              <w:t>Закономерности наследования. Моногибридное скрещивание</w:t>
            </w:r>
          </w:p>
        </w:tc>
        <w:tc>
          <w:tcPr>
            <w:tcW w:w="4110" w:type="dxa"/>
          </w:tcPr>
          <w:p w:rsidR="00084839" w:rsidRDefault="00084839" w:rsidP="00323510">
            <w:r w:rsidRPr="00F92A53">
              <w:t>§</w:t>
            </w:r>
            <w:r>
              <w:t xml:space="preserve"> 25,  </w:t>
            </w:r>
            <w:r>
              <w:t xml:space="preserve">в тетрадь: </w:t>
            </w:r>
            <w:r>
              <w:t xml:space="preserve">рис. 77, </w:t>
            </w:r>
            <w:r>
              <w:t>ответы на вопросы (</w:t>
            </w:r>
            <w:r>
              <w:t>с. 179</w:t>
            </w:r>
            <w:r>
              <w:t>)</w:t>
            </w:r>
          </w:p>
        </w:tc>
        <w:tc>
          <w:tcPr>
            <w:tcW w:w="2268" w:type="dxa"/>
            <w:vMerge/>
          </w:tcPr>
          <w:p w:rsidR="00084839" w:rsidRDefault="00084839" w:rsidP="00323510"/>
        </w:tc>
      </w:tr>
      <w:tr w:rsidR="00084839" w:rsidTr="00084839">
        <w:tc>
          <w:tcPr>
            <w:tcW w:w="1096" w:type="dxa"/>
            <w:vMerge/>
          </w:tcPr>
          <w:p w:rsidR="00084839" w:rsidRPr="00767CDC" w:rsidRDefault="00084839" w:rsidP="00323510"/>
        </w:tc>
        <w:tc>
          <w:tcPr>
            <w:tcW w:w="722" w:type="dxa"/>
            <w:vMerge/>
          </w:tcPr>
          <w:p w:rsidR="00084839" w:rsidRPr="00767CDC" w:rsidRDefault="00084839" w:rsidP="00323510"/>
        </w:tc>
        <w:tc>
          <w:tcPr>
            <w:tcW w:w="2685" w:type="dxa"/>
          </w:tcPr>
          <w:p w:rsidR="00084839" w:rsidRDefault="00084839" w:rsidP="00323510">
            <w:r>
              <w:t>З</w:t>
            </w:r>
            <w:r>
              <w:t>акономерности наследования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r>
              <w:t>Ди</w:t>
            </w:r>
            <w:r>
              <w:t>гибридное</w:t>
            </w:r>
            <w:proofErr w:type="spellEnd"/>
            <w:r>
              <w:t xml:space="preserve"> скрещивание</w:t>
            </w:r>
          </w:p>
        </w:tc>
        <w:tc>
          <w:tcPr>
            <w:tcW w:w="4110" w:type="dxa"/>
          </w:tcPr>
          <w:p w:rsidR="00084839" w:rsidRPr="00F92A53" w:rsidRDefault="00084839" w:rsidP="00323510">
            <w:r w:rsidRPr="00F92A53">
              <w:t>§</w:t>
            </w:r>
            <w:r>
              <w:t xml:space="preserve"> 26  </w:t>
            </w:r>
            <w:r>
              <w:t xml:space="preserve">в тетрадь: </w:t>
            </w:r>
            <w:r>
              <w:t>рис. 78</w:t>
            </w:r>
            <w:r>
              <w:t>, ответы на вопросы (</w:t>
            </w:r>
            <w:r>
              <w:t>с. 183</w:t>
            </w:r>
            <w:r>
              <w:t>)</w:t>
            </w:r>
          </w:p>
        </w:tc>
        <w:tc>
          <w:tcPr>
            <w:tcW w:w="2268" w:type="dxa"/>
            <w:vMerge/>
          </w:tcPr>
          <w:p w:rsidR="00084839" w:rsidRDefault="00084839" w:rsidP="00323510"/>
        </w:tc>
      </w:tr>
      <w:tr w:rsidR="00084839" w:rsidRPr="00767CDC" w:rsidTr="00084839">
        <w:tc>
          <w:tcPr>
            <w:tcW w:w="1096" w:type="dxa"/>
            <w:vMerge w:val="restart"/>
          </w:tcPr>
          <w:p w:rsidR="00084839" w:rsidRDefault="00084839" w:rsidP="00323510">
            <w:r>
              <w:t>биология</w:t>
            </w:r>
          </w:p>
        </w:tc>
        <w:tc>
          <w:tcPr>
            <w:tcW w:w="722" w:type="dxa"/>
            <w:vMerge w:val="restart"/>
          </w:tcPr>
          <w:p w:rsidR="00084839" w:rsidRDefault="00084839" w:rsidP="00323510">
            <w:r>
              <w:t>11</w:t>
            </w:r>
          </w:p>
        </w:tc>
        <w:tc>
          <w:tcPr>
            <w:tcW w:w="2685" w:type="dxa"/>
          </w:tcPr>
          <w:p w:rsidR="00084839" w:rsidRDefault="00084839" w:rsidP="00323510">
            <w:r>
              <w:t>Гармония и целесообразность в живой природе</w:t>
            </w:r>
          </w:p>
        </w:tc>
        <w:tc>
          <w:tcPr>
            <w:tcW w:w="4110" w:type="dxa"/>
          </w:tcPr>
          <w:p w:rsidR="00084839" w:rsidRDefault="00084839" w:rsidP="00323510">
            <w:r w:rsidRPr="00F92A53">
              <w:t>§</w:t>
            </w:r>
            <w:r>
              <w:t xml:space="preserve"> 26, в тетрадь: ответы на вопросы с. 171</w:t>
            </w:r>
          </w:p>
          <w:p w:rsidR="00084839" w:rsidRDefault="00084839" w:rsidP="00323510">
            <w:r>
              <w:t>(+ для 11б – доклад на данную тему, 1 страница А4 от руки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2268" w:type="dxa"/>
            <w:vMerge w:val="restart"/>
          </w:tcPr>
          <w:p w:rsidR="00084839" w:rsidRDefault="00084839" w:rsidP="00323510">
            <w:proofErr w:type="spellStart"/>
            <w:r>
              <w:t>Трокман</w:t>
            </w:r>
            <w:proofErr w:type="spellEnd"/>
            <w:r>
              <w:t xml:space="preserve"> Анна Владимировна</w:t>
            </w:r>
          </w:p>
          <w:p w:rsidR="00084839" w:rsidRPr="00767CDC" w:rsidRDefault="00084839" w:rsidP="00323510">
            <w:r>
              <w:rPr>
                <w:lang w:val="en-US"/>
              </w:rPr>
              <w:t>e</w:t>
            </w:r>
            <w:r w:rsidRPr="00767CDC">
              <w:t>-</w:t>
            </w:r>
            <w:r>
              <w:rPr>
                <w:lang w:val="en-US"/>
              </w:rPr>
              <w:t>mail</w:t>
            </w:r>
            <w:r w:rsidRPr="00767CDC">
              <w:t xml:space="preserve">: </w:t>
            </w:r>
            <w:proofErr w:type="spellStart"/>
            <w:r>
              <w:rPr>
                <w:lang w:val="en-US"/>
              </w:rPr>
              <w:t>apriori</w:t>
            </w:r>
            <w:proofErr w:type="spellEnd"/>
            <w:r w:rsidRPr="00767CDC">
              <w:t>.</w:t>
            </w:r>
            <w:r>
              <w:rPr>
                <w:lang w:val="en-US"/>
              </w:rPr>
              <w:t>editor</w:t>
            </w:r>
            <w:r w:rsidRPr="00767CDC">
              <w:t>@</w:t>
            </w:r>
            <w:r>
              <w:rPr>
                <w:lang w:val="en-US"/>
              </w:rPr>
              <w:t>mail</w:t>
            </w:r>
            <w:r w:rsidRPr="00767CDC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084839" w:rsidTr="00084839">
        <w:tc>
          <w:tcPr>
            <w:tcW w:w="1096" w:type="dxa"/>
            <w:vMerge/>
          </w:tcPr>
          <w:p w:rsidR="00084839" w:rsidRPr="00767CDC" w:rsidRDefault="00084839" w:rsidP="00323510"/>
        </w:tc>
        <w:tc>
          <w:tcPr>
            <w:tcW w:w="722" w:type="dxa"/>
            <w:vMerge/>
          </w:tcPr>
          <w:p w:rsidR="00084839" w:rsidRPr="00767CDC" w:rsidRDefault="00084839" w:rsidP="00323510"/>
        </w:tc>
        <w:tc>
          <w:tcPr>
            <w:tcW w:w="2685" w:type="dxa"/>
          </w:tcPr>
          <w:p w:rsidR="00084839" w:rsidRPr="00767CDC" w:rsidRDefault="00084839" w:rsidP="00323510">
            <w:r>
              <w:t xml:space="preserve">Молекулярный уровень жизни: значение и роль  </w:t>
            </w:r>
          </w:p>
        </w:tc>
        <w:tc>
          <w:tcPr>
            <w:tcW w:w="4110" w:type="dxa"/>
          </w:tcPr>
          <w:p w:rsidR="00084839" w:rsidRDefault="00084839" w:rsidP="00323510">
            <w:r w:rsidRPr="00F92A53">
              <w:t>§</w:t>
            </w:r>
            <w:r>
              <w:t xml:space="preserve"> 27,  </w:t>
            </w:r>
            <w:r>
              <w:t xml:space="preserve">в тетрадь: </w:t>
            </w:r>
            <w:r>
              <w:t>ответы на вопросы с. 175</w:t>
            </w:r>
          </w:p>
          <w:p w:rsidR="00084839" w:rsidRDefault="00084839" w:rsidP="00323510">
            <w:r>
              <w:t xml:space="preserve">(+ </w:t>
            </w:r>
            <w:r>
              <w:t xml:space="preserve">для </w:t>
            </w:r>
            <w:r>
              <w:t>11б – доклад на данную тему, 1 страница А4 от руки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2268" w:type="dxa"/>
            <w:vMerge/>
          </w:tcPr>
          <w:p w:rsidR="00084839" w:rsidRDefault="00084839" w:rsidP="00323510"/>
        </w:tc>
      </w:tr>
      <w:tr w:rsidR="00084839" w:rsidTr="00084839">
        <w:tc>
          <w:tcPr>
            <w:tcW w:w="1096" w:type="dxa"/>
            <w:vMerge/>
          </w:tcPr>
          <w:p w:rsidR="00084839" w:rsidRPr="00767CDC" w:rsidRDefault="00084839" w:rsidP="00323510"/>
        </w:tc>
        <w:tc>
          <w:tcPr>
            <w:tcW w:w="722" w:type="dxa"/>
            <w:vMerge/>
          </w:tcPr>
          <w:p w:rsidR="00084839" w:rsidRPr="00767CDC" w:rsidRDefault="00084839" w:rsidP="00323510"/>
        </w:tc>
        <w:tc>
          <w:tcPr>
            <w:tcW w:w="2685" w:type="dxa"/>
          </w:tcPr>
          <w:p w:rsidR="00084839" w:rsidRPr="00767CDC" w:rsidRDefault="00084839" w:rsidP="00323510">
            <w:r>
              <w:t>Основные химические соединения живой материи</w:t>
            </w:r>
          </w:p>
        </w:tc>
        <w:tc>
          <w:tcPr>
            <w:tcW w:w="4110" w:type="dxa"/>
          </w:tcPr>
          <w:p w:rsidR="00084839" w:rsidRDefault="00084839" w:rsidP="00323510">
            <w:r w:rsidRPr="00F92A53">
              <w:t>§</w:t>
            </w:r>
            <w:r>
              <w:t xml:space="preserve"> 28,  </w:t>
            </w:r>
            <w:r>
              <w:t xml:space="preserve">в тетрадь: </w:t>
            </w:r>
            <w:r>
              <w:t>ответы на вопросы с. 179</w:t>
            </w:r>
            <w:bookmarkStart w:id="0" w:name="_GoBack"/>
            <w:bookmarkEnd w:id="0"/>
          </w:p>
          <w:p w:rsidR="00084839" w:rsidRPr="00F92A53" w:rsidRDefault="00084839" w:rsidP="00323510">
            <w:r>
              <w:t>(+</w:t>
            </w:r>
            <w:r>
              <w:t xml:space="preserve"> для</w:t>
            </w:r>
            <w:r>
              <w:t xml:space="preserve"> 11б – доклад на данную тему, 1 страница А4 от руки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2268" w:type="dxa"/>
            <w:vMerge/>
          </w:tcPr>
          <w:p w:rsidR="00084839" w:rsidRDefault="00084839" w:rsidP="00323510"/>
        </w:tc>
      </w:tr>
    </w:tbl>
    <w:p w:rsidR="00290669" w:rsidRDefault="00290669"/>
    <w:sectPr w:rsidR="00290669" w:rsidSect="004072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0A"/>
    <w:rsid w:val="00000A68"/>
    <w:rsid w:val="00026951"/>
    <w:rsid w:val="000322A4"/>
    <w:rsid w:val="0004634B"/>
    <w:rsid w:val="00065C2D"/>
    <w:rsid w:val="00080F3A"/>
    <w:rsid w:val="00084839"/>
    <w:rsid w:val="000D4355"/>
    <w:rsid w:val="001039B1"/>
    <w:rsid w:val="00122EA5"/>
    <w:rsid w:val="00137EFF"/>
    <w:rsid w:val="0014214A"/>
    <w:rsid w:val="00172F1D"/>
    <w:rsid w:val="0017356F"/>
    <w:rsid w:val="0018507B"/>
    <w:rsid w:val="00192541"/>
    <w:rsid w:val="001930DE"/>
    <w:rsid w:val="00197599"/>
    <w:rsid w:val="001C6159"/>
    <w:rsid w:val="001D6D16"/>
    <w:rsid w:val="00216ED7"/>
    <w:rsid w:val="0022517C"/>
    <w:rsid w:val="00225AF6"/>
    <w:rsid w:val="00225CCA"/>
    <w:rsid w:val="002410FC"/>
    <w:rsid w:val="00260430"/>
    <w:rsid w:val="00277585"/>
    <w:rsid w:val="00277F4D"/>
    <w:rsid w:val="002830EE"/>
    <w:rsid w:val="00290669"/>
    <w:rsid w:val="00292EAA"/>
    <w:rsid w:val="0029359C"/>
    <w:rsid w:val="002C4C5D"/>
    <w:rsid w:val="0031269A"/>
    <w:rsid w:val="00323510"/>
    <w:rsid w:val="00344699"/>
    <w:rsid w:val="00345B32"/>
    <w:rsid w:val="00346488"/>
    <w:rsid w:val="0035330A"/>
    <w:rsid w:val="00356ED4"/>
    <w:rsid w:val="003B6F5E"/>
    <w:rsid w:val="003C41E1"/>
    <w:rsid w:val="003C5A3C"/>
    <w:rsid w:val="003D1573"/>
    <w:rsid w:val="003D38BC"/>
    <w:rsid w:val="004072C7"/>
    <w:rsid w:val="00450287"/>
    <w:rsid w:val="004561EA"/>
    <w:rsid w:val="00466E08"/>
    <w:rsid w:val="00482B24"/>
    <w:rsid w:val="004A272B"/>
    <w:rsid w:val="004C09B7"/>
    <w:rsid w:val="004C786B"/>
    <w:rsid w:val="0050109C"/>
    <w:rsid w:val="00502660"/>
    <w:rsid w:val="00506ABD"/>
    <w:rsid w:val="005127E8"/>
    <w:rsid w:val="00512CCF"/>
    <w:rsid w:val="0051416E"/>
    <w:rsid w:val="00514B3B"/>
    <w:rsid w:val="00540857"/>
    <w:rsid w:val="0059436D"/>
    <w:rsid w:val="00597923"/>
    <w:rsid w:val="005A6F5E"/>
    <w:rsid w:val="005B358D"/>
    <w:rsid w:val="00612827"/>
    <w:rsid w:val="006139D7"/>
    <w:rsid w:val="006621C0"/>
    <w:rsid w:val="00666B44"/>
    <w:rsid w:val="006751B5"/>
    <w:rsid w:val="00693B7C"/>
    <w:rsid w:val="006A01DF"/>
    <w:rsid w:val="006A2DC2"/>
    <w:rsid w:val="006B5C2F"/>
    <w:rsid w:val="006D7937"/>
    <w:rsid w:val="006E1DA2"/>
    <w:rsid w:val="00726B75"/>
    <w:rsid w:val="0075041F"/>
    <w:rsid w:val="00766960"/>
    <w:rsid w:val="00767CDC"/>
    <w:rsid w:val="00785A2A"/>
    <w:rsid w:val="00787BDE"/>
    <w:rsid w:val="007A1B24"/>
    <w:rsid w:val="007A6FDC"/>
    <w:rsid w:val="007D1B84"/>
    <w:rsid w:val="007D4E43"/>
    <w:rsid w:val="007F4196"/>
    <w:rsid w:val="007F76E0"/>
    <w:rsid w:val="008050AB"/>
    <w:rsid w:val="00811BA6"/>
    <w:rsid w:val="00812718"/>
    <w:rsid w:val="00824B38"/>
    <w:rsid w:val="0083307B"/>
    <w:rsid w:val="00844E61"/>
    <w:rsid w:val="00846217"/>
    <w:rsid w:val="008730E6"/>
    <w:rsid w:val="008B7CA8"/>
    <w:rsid w:val="008C03E7"/>
    <w:rsid w:val="008F37AA"/>
    <w:rsid w:val="00914D48"/>
    <w:rsid w:val="00921FF2"/>
    <w:rsid w:val="0092543D"/>
    <w:rsid w:val="00927150"/>
    <w:rsid w:val="00935650"/>
    <w:rsid w:val="0099290A"/>
    <w:rsid w:val="009B3707"/>
    <w:rsid w:val="009D4C9D"/>
    <w:rsid w:val="009D6CD9"/>
    <w:rsid w:val="009F25B0"/>
    <w:rsid w:val="00A300AC"/>
    <w:rsid w:val="00A660B6"/>
    <w:rsid w:val="00A75FAA"/>
    <w:rsid w:val="00A80E01"/>
    <w:rsid w:val="00A96B2B"/>
    <w:rsid w:val="00AC7CEF"/>
    <w:rsid w:val="00AC7F42"/>
    <w:rsid w:val="00AD5CB3"/>
    <w:rsid w:val="00AD6C9A"/>
    <w:rsid w:val="00AE590A"/>
    <w:rsid w:val="00AE7DE9"/>
    <w:rsid w:val="00B137E3"/>
    <w:rsid w:val="00B2245F"/>
    <w:rsid w:val="00B4495E"/>
    <w:rsid w:val="00B72691"/>
    <w:rsid w:val="00B77765"/>
    <w:rsid w:val="00BB4B1A"/>
    <w:rsid w:val="00BB5CEE"/>
    <w:rsid w:val="00BD41F5"/>
    <w:rsid w:val="00BF5D33"/>
    <w:rsid w:val="00C07CFF"/>
    <w:rsid w:val="00C61C1C"/>
    <w:rsid w:val="00C93D10"/>
    <w:rsid w:val="00CF4EB1"/>
    <w:rsid w:val="00CF7869"/>
    <w:rsid w:val="00D028A5"/>
    <w:rsid w:val="00D04FD0"/>
    <w:rsid w:val="00D06066"/>
    <w:rsid w:val="00D25F5F"/>
    <w:rsid w:val="00D26E82"/>
    <w:rsid w:val="00D72A53"/>
    <w:rsid w:val="00D845C4"/>
    <w:rsid w:val="00DB5881"/>
    <w:rsid w:val="00E330FF"/>
    <w:rsid w:val="00E35CDF"/>
    <w:rsid w:val="00E36274"/>
    <w:rsid w:val="00E8124C"/>
    <w:rsid w:val="00E91A08"/>
    <w:rsid w:val="00EC4D55"/>
    <w:rsid w:val="00ED1982"/>
    <w:rsid w:val="00EF5B47"/>
    <w:rsid w:val="00F03290"/>
    <w:rsid w:val="00F0611E"/>
    <w:rsid w:val="00F109FD"/>
    <w:rsid w:val="00F204C1"/>
    <w:rsid w:val="00F43E88"/>
    <w:rsid w:val="00F45E34"/>
    <w:rsid w:val="00F46718"/>
    <w:rsid w:val="00F74AD9"/>
    <w:rsid w:val="00F93D2D"/>
    <w:rsid w:val="00FA0925"/>
    <w:rsid w:val="00FA34B3"/>
    <w:rsid w:val="00FC594F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37</dc:creator>
  <cp:lastModifiedBy>учитель 37</cp:lastModifiedBy>
  <cp:revision>2</cp:revision>
  <dcterms:created xsi:type="dcterms:W3CDTF">2020-03-24T12:23:00Z</dcterms:created>
  <dcterms:modified xsi:type="dcterms:W3CDTF">2020-03-24T12:23:00Z</dcterms:modified>
</cp:coreProperties>
</file>