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92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7510"/>
      </w:tblGrid>
      <w:tr w:rsidR="00723EA8" w:rsidTr="00754D05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89333D" w:rsidRDefault="00723EA8">
            <w:pPr>
              <w:pStyle w:val="a6"/>
            </w:pPr>
            <w:r w:rsidRPr="0089333D">
              <w:t>Название предмета</w:t>
            </w:r>
          </w:p>
        </w:tc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89333D" w:rsidRDefault="00754D05">
            <w:pPr>
              <w:pStyle w:val="a6"/>
              <w:rPr>
                <w:bCs/>
              </w:rPr>
            </w:pPr>
            <w:r w:rsidRPr="0089333D">
              <w:rPr>
                <w:bCs/>
              </w:rPr>
              <w:t xml:space="preserve">Изобразительное искусство </w:t>
            </w:r>
          </w:p>
        </w:tc>
      </w:tr>
      <w:tr w:rsidR="00723EA8" w:rsidTr="00754D05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89333D" w:rsidRDefault="00723EA8">
            <w:pPr>
              <w:pStyle w:val="a6"/>
            </w:pPr>
            <w:r w:rsidRPr="0089333D">
              <w:t>Класс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89333D" w:rsidRDefault="008F6E38">
            <w:pPr>
              <w:pStyle w:val="a6"/>
            </w:pPr>
            <w:r>
              <w:t>7</w:t>
            </w:r>
            <w:r w:rsidR="00E14CEF" w:rsidRPr="0089333D">
              <w:t xml:space="preserve"> класс</w:t>
            </w:r>
          </w:p>
        </w:tc>
      </w:tr>
      <w:tr w:rsidR="00723EA8" w:rsidTr="00754D05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89333D" w:rsidRDefault="00723EA8">
            <w:pPr>
              <w:pStyle w:val="a6"/>
            </w:pPr>
            <w:r w:rsidRPr="0089333D">
              <w:t>Количество часов за год (в неделю)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89333D" w:rsidRDefault="00754D05">
            <w:pPr>
              <w:pStyle w:val="a6"/>
            </w:pPr>
            <w:r w:rsidRPr="0089333D">
              <w:t>34 часа (</w:t>
            </w:r>
            <w:r w:rsidR="00E14CEF" w:rsidRPr="0089333D">
              <w:t>1час в неделю</w:t>
            </w:r>
            <w:r w:rsidRPr="0089333D">
              <w:t>)</w:t>
            </w:r>
          </w:p>
        </w:tc>
      </w:tr>
      <w:tr w:rsidR="00723EA8" w:rsidTr="00754D05">
        <w:trPr>
          <w:trHeight w:val="396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89333D" w:rsidRDefault="00723EA8">
            <w:pPr>
              <w:pStyle w:val="a6"/>
            </w:pPr>
            <w:r w:rsidRPr="0089333D">
              <w:t>Составители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89333D" w:rsidRDefault="00723EA8" w:rsidP="00754D05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89333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 w:rsidR="00754D05" w:rsidRPr="0089333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Кешешян</w:t>
            </w:r>
            <w:proofErr w:type="spellEnd"/>
            <w:r w:rsidR="00754D05" w:rsidRPr="0089333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 w:rsidR="00754D05" w:rsidRPr="0089333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Астхик</w:t>
            </w:r>
            <w:proofErr w:type="spellEnd"/>
            <w:r w:rsidR="00754D05" w:rsidRPr="0089333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 w:rsidR="00754D05" w:rsidRPr="0089333D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Ашотовна</w:t>
            </w:r>
            <w:proofErr w:type="spellEnd"/>
          </w:p>
        </w:tc>
      </w:tr>
      <w:tr w:rsidR="00723EA8" w:rsidTr="00754D05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89333D" w:rsidRDefault="00723EA8">
            <w:pPr>
              <w:pStyle w:val="a6"/>
            </w:pPr>
            <w:r w:rsidRPr="0089333D">
              <w:t>Цель курса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6E38" w:rsidRPr="0089333D" w:rsidRDefault="008F6E38" w:rsidP="008F6E38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 w:rsidRPr="008F6E38">
              <w:rPr>
                <w:sz w:val="24"/>
                <w:szCs w:val="24"/>
              </w:rPr>
              <w:t>Узнать о жанровой системе в изобразительном искусстве и ее значении для анализа развития искусства и понимая изменений видения мира</w:t>
            </w:r>
            <w:proofErr w:type="gramStart"/>
            <w:r w:rsidRPr="008F6E38">
              <w:rPr>
                <w:sz w:val="24"/>
                <w:szCs w:val="24"/>
              </w:rPr>
              <w:t xml:space="preserve"> ,</w:t>
            </w:r>
            <w:proofErr w:type="gramEnd"/>
            <w:r w:rsidRPr="008F6E38">
              <w:rPr>
                <w:sz w:val="24"/>
                <w:szCs w:val="24"/>
              </w:rPr>
              <w:t xml:space="preserve"> а следовательно и способов его изображению , о роли и истории тематической картины в изобразительном искусстве и ее жанровых видах ( бытовой и исторический жанр , мифологическая и библейская тема в искусстве ) , понимать процесс работы художника над картиной , смысл каждого этапа этой работы , роль эскизов и этюдов</w:t>
            </w:r>
            <w:proofErr w:type="gramStart"/>
            <w:r w:rsidRPr="008F6E38">
              <w:rPr>
                <w:sz w:val="24"/>
                <w:szCs w:val="24"/>
              </w:rPr>
              <w:t xml:space="preserve"> ,</w:t>
            </w:r>
            <w:proofErr w:type="gramEnd"/>
            <w:r w:rsidRPr="008F6E38">
              <w:rPr>
                <w:sz w:val="24"/>
                <w:szCs w:val="24"/>
              </w:rPr>
              <w:t xml:space="preserve"> знать о композиции о целостности и образном строя произведения , роли формата  , выразительном значении размера произведения , соотношении целого и детали , значении каждого фрагмента и его метафорическом смысле , чувствовать поэтическую красоту повседневности , раскрываем в творчестве  художников , понимать роль искусства в утверждении значительности каждого момента жизни человека , в понимании и ощущение человека своего бытия и красоты мира , знать о роли искусства в создании памятников в честь больших исторических событий</w:t>
            </w:r>
            <w:proofErr w:type="gramStart"/>
            <w:r w:rsidRPr="008F6E38">
              <w:rPr>
                <w:sz w:val="24"/>
                <w:szCs w:val="24"/>
              </w:rPr>
              <w:t xml:space="preserve"> ,</w:t>
            </w:r>
            <w:proofErr w:type="gramEnd"/>
            <w:r w:rsidRPr="008F6E38">
              <w:rPr>
                <w:sz w:val="24"/>
                <w:szCs w:val="24"/>
              </w:rPr>
              <w:t xml:space="preserve"> о влиянии образа , созданного художника , на понимания событий истории , знать о роли изобразительного искусства в понимании вечных тем жизни , в создании культурного контекста , знать о поэтическом (метафорическом) претворении реальности во всех жанрах изобразительного искусства , о разнице сюжета и содержания картины , о роли конструктивного изобразительного и декоративного начал в живописи , графике и скульптуре</w:t>
            </w:r>
            <w:proofErr w:type="gramStart"/>
            <w:r w:rsidRPr="008F6E38">
              <w:rPr>
                <w:sz w:val="24"/>
                <w:szCs w:val="24"/>
              </w:rPr>
              <w:t xml:space="preserve"> ,</w:t>
            </w:r>
            <w:proofErr w:type="gramEnd"/>
            <w:r w:rsidRPr="008F6E38">
              <w:rPr>
                <w:sz w:val="24"/>
                <w:szCs w:val="24"/>
              </w:rPr>
              <w:t xml:space="preserve"> понимать роль художественной иллюстрации ,называть наиболее значимые произведения на исторические и библейские темы в европейском и отечественном искусстве; понимать особую </w:t>
            </w:r>
            <w:proofErr w:type="spellStart"/>
            <w:r w:rsidRPr="008F6E38">
              <w:rPr>
                <w:sz w:val="24"/>
                <w:szCs w:val="24"/>
              </w:rPr>
              <w:t>культуростроительную</w:t>
            </w:r>
            <w:proofErr w:type="spellEnd"/>
            <w:r w:rsidRPr="008F6E38">
              <w:rPr>
                <w:sz w:val="24"/>
                <w:szCs w:val="24"/>
              </w:rPr>
              <w:t xml:space="preserve"> роль русской тематической картины XIX-XX столетий; получить первичные навыки передачи пропорций и движений фигуры человека с натуры и по представлению; научить владеть материалами живописи, графики и лепки на доступном возрасту уровне; 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 получить навыки соотнесения собственных переживаний с контекстами художественной культуры; получить творческий опыт в построении тематических композиции, предполагающий сбор художественно-познавательного материала, формирование авторской позиции по выбранной теме и поиски способа ее выражения.</w:t>
            </w:r>
          </w:p>
          <w:p w:rsidR="00723EA8" w:rsidRPr="0089333D" w:rsidRDefault="00E14CEF" w:rsidP="00754D05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 w:rsidRPr="0089333D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723EA8" w:rsidTr="00754D05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 w:rsidP="00723EA8">
            <w:pPr>
              <w:pStyle w:val="a6"/>
            </w:pPr>
            <w:r>
              <w:lastRenderedPageBreak/>
              <w:t xml:space="preserve">Структура курса </w:t>
            </w:r>
          </w:p>
        </w:tc>
        <w:tc>
          <w:tcPr>
            <w:tcW w:w="75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56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3"/>
              <w:gridCol w:w="4228"/>
              <w:gridCol w:w="850"/>
            </w:tblGrid>
            <w:tr w:rsidR="008F6E38" w:rsidRPr="002D5FE1" w:rsidTr="004F6212">
              <w:tc>
                <w:tcPr>
                  <w:tcW w:w="593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</w:t>
                  </w:r>
                </w:p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4228" w:type="dxa"/>
                </w:tcPr>
                <w:p w:rsidR="008F6E38" w:rsidRPr="004167B6" w:rsidRDefault="008F6E38" w:rsidP="004F621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Наименование разделов и тем  </w:t>
                  </w:r>
                </w:p>
              </w:tc>
              <w:tc>
                <w:tcPr>
                  <w:tcW w:w="850" w:type="dxa"/>
                </w:tcPr>
                <w:p w:rsidR="008F6E38" w:rsidRPr="004167B6" w:rsidRDefault="008F6E38" w:rsidP="004F6212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8F6E38" w:rsidRPr="002D5FE1" w:rsidTr="004F6212">
              <w:tc>
                <w:tcPr>
                  <w:tcW w:w="4821" w:type="dxa"/>
                  <w:gridSpan w:val="2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2D5FE1">
                    <w:rPr>
                      <w:rFonts w:ascii="Times New Roman" w:hAnsi="Times New Roman"/>
                      <w:b/>
                    </w:rPr>
                    <w:t>Изображение фигуры человека в истории искусства.</w:t>
                  </w:r>
                </w:p>
              </w:tc>
              <w:tc>
                <w:tcPr>
                  <w:tcW w:w="850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2D5FE1">
                    <w:rPr>
                      <w:rFonts w:ascii="Times New Roman" w:hAnsi="Times New Roman"/>
                      <w:b/>
                    </w:rPr>
                    <w:t>8</w:t>
                  </w:r>
                </w:p>
              </w:tc>
            </w:tr>
            <w:tr w:rsidR="008F6E38" w:rsidRPr="002D5FE1" w:rsidTr="004F6212">
              <w:tc>
                <w:tcPr>
                  <w:tcW w:w="593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 xml:space="preserve"> 1</w:t>
                  </w:r>
                </w:p>
              </w:tc>
              <w:tc>
                <w:tcPr>
                  <w:tcW w:w="4228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Изображение  фигуры человека в истории искусства</w:t>
                  </w:r>
                </w:p>
              </w:tc>
              <w:tc>
                <w:tcPr>
                  <w:tcW w:w="850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E38" w:rsidRPr="002D5FE1" w:rsidTr="004F6212">
              <w:tc>
                <w:tcPr>
                  <w:tcW w:w="593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2-3</w:t>
                  </w:r>
                </w:p>
              </w:tc>
              <w:tc>
                <w:tcPr>
                  <w:tcW w:w="4228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 xml:space="preserve">Пропорции и строение фигуры человека </w:t>
                  </w:r>
                </w:p>
              </w:tc>
              <w:tc>
                <w:tcPr>
                  <w:tcW w:w="850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E38" w:rsidRPr="002D5FE1" w:rsidTr="004F6212">
              <w:tc>
                <w:tcPr>
                  <w:tcW w:w="593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4228" w:type="dxa"/>
                </w:tcPr>
                <w:p w:rsidR="008F6E38" w:rsidRPr="002D5FE1" w:rsidRDefault="008F6E38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Лепка фигуры человека</w:t>
                  </w:r>
                </w:p>
              </w:tc>
              <w:tc>
                <w:tcPr>
                  <w:tcW w:w="850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E38" w:rsidRPr="002D5FE1" w:rsidTr="004F6212">
              <w:tc>
                <w:tcPr>
                  <w:tcW w:w="593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5-6</w:t>
                  </w:r>
                </w:p>
              </w:tc>
              <w:tc>
                <w:tcPr>
                  <w:tcW w:w="4228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Набросок фигуры человека с натуры</w:t>
                  </w:r>
                </w:p>
              </w:tc>
              <w:tc>
                <w:tcPr>
                  <w:tcW w:w="850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E38" w:rsidRPr="002D5FE1" w:rsidTr="004F6212">
              <w:tc>
                <w:tcPr>
                  <w:tcW w:w="593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7-8</w:t>
                  </w:r>
                </w:p>
              </w:tc>
              <w:tc>
                <w:tcPr>
                  <w:tcW w:w="4228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 xml:space="preserve">Понимание красоты человека в европейском и русском искусстве </w:t>
                  </w:r>
                </w:p>
              </w:tc>
              <w:tc>
                <w:tcPr>
                  <w:tcW w:w="850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E38" w:rsidRPr="002D5FE1" w:rsidTr="004F6212">
              <w:tc>
                <w:tcPr>
                  <w:tcW w:w="4821" w:type="dxa"/>
                  <w:gridSpan w:val="2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2D5FE1">
                    <w:rPr>
                      <w:rFonts w:ascii="Times New Roman" w:hAnsi="Times New Roman"/>
                      <w:b/>
                    </w:rPr>
                    <w:t>Поэзия повседневности</w:t>
                  </w:r>
                </w:p>
              </w:tc>
              <w:tc>
                <w:tcPr>
                  <w:tcW w:w="850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8</w:t>
                  </w:r>
                </w:p>
              </w:tc>
            </w:tr>
            <w:tr w:rsidR="008F6E38" w:rsidRPr="002D5FE1" w:rsidTr="004F6212">
              <w:tc>
                <w:tcPr>
                  <w:tcW w:w="593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4228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Поэзия повседневной жизни в искусстве разных народов</w:t>
                  </w:r>
                </w:p>
              </w:tc>
              <w:tc>
                <w:tcPr>
                  <w:tcW w:w="850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8F6E38" w:rsidRPr="002D5FE1" w:rsidTr="004F6212">
              <w:tc>
                <w:tcPr>
                  <w:tcW w:w="593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10-11</w:t>
                  </w:r>
                </w:p>
              </w:tc>
              <w:tc>
                <w:tcPr>
                  <w:tcW w:w="4228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Тематическая картина. Бытовой и исторический жанры</w:t>
                  </w:r>
                </w:p>
              </w:tc>
              <w:tc>
                <w:tcPr>
                  <w:tcW w:w="850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8F6E38" w:rsidRPr="002D5FE1" w:rsidTr="004F6212">
              <w:tc>
                <w:tcPr>
                  <w:tcW w:w="593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4228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Сюжет и содержание в картине</w:t>
                  </w:r>
                </w:p>
              </w:tc>
              <w:tc>
                <w:tcPr>
                  <w:tcW w:w="850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8F6E38" w:rsidRPr="002D5FE1" w:rsidTr="004F6212">
              <w:tc>
                <w:tcPr>
                  <w:tcW w:w="593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4228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Жизнь каждого дн</w:t>
                  </w:r>
                  <w:proofErr w:type="gramStart"/>
                  <w:r w:rsidRPr="002D5FE1">
                    <w:rPr>
                      <w:rFonts w:ascii="Times New Roman" w:hAnsi="Times New Roman"/>
                    </w:rPr>
                    <w:t>я-</w:t>
                  </w:r>
                  <w:proofErr w:type="gramEnd"/>
                  <w:r w:rsidRPr="002D5FE1">
                    <w:rPr>
                      <w:rFonts w:ascii="Times New Roman" w:hAnsi="Times New Roman"/>
                    </w:rPr>
                    <w:t xml:space="preserve"> большая тема в искусстве</w:t>
                  </w:r>
                </w:p>
              </w:tc>
              <w:tc>
                <w:tcPr>
                  <w:tcW w:w="850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8F6E38" w:rsidRPr="002D5FE1" w:rsidTr="004F6212">
              <w:tc>
                <w:tcPr>
                  <w:tcW w:w="593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14-15</w:t>
                  </w:r>
                </w:p>
              </w:tc>
              <w:tc>
                <w:tcPr>
                  <w:tcW w:w="4228" w:type="dxa"/>
                </w:tcPr>
                <w:p w:rsidR="008F6E38" w:rsidRDefault="008F6E38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Жизнь в моем городе в прошлых веках</w:t>
                  </w:r>
                </w:p>
                <w:p w:rsidR="008F6E38" w:rsidRPr="002D5FE1" w:rsidRDefault="008F6E38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(</w:t>
                  </w:r>
                  <w:r w:rsidRPr="002D5FE1">
                    <w:rPr>
                      <w:rFonts w:ascii="Times New Roman" w:hAnsi="Times New Roman"/>
                    </w:rPr>
                    <w:t>историческая тема в бытовом жанре)</w:t>
                  </w:r>
                </w:p>
              </w:tc>
              <w:tc>
                <w:tcPr>
                  <w:tcW w:w="850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8F6E38" w:rsidRPr="002D5FE1" w:rsidTr="004F6212">
              <w:tc>
                <w:tcPr>
                  <w:tcW w:w="593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4228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Праздник и карнавал в изобразительном искусстве (тема праздника в бытовом жанре)</w:t>
                  </w:r>
                </w:p>
              </w:tc>
              <w:tc>
                <w:tcPr>
                  <w:tcW w:w="850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8F6E38" w:rsidRPr="002D5FE1" w:rsidTr="004F6212">
              <w:tc>
                <w:tcPr>
                  <w:tcW w:w="4821" w:type="dxa"/>
                  <w:gridSpan w:val="2"/>
                </w:tcPr>
                <w:p w:rsidR="008F6E38" w:rsidRPr="002D5FE1" w:rsidRDefault="008F6E38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2D5FE1">
                    <w:rPr>
                      <w:rFonts w:ascii="Times New Roman" w:hAnsi="Times New Roman"/>
                      <w:b/>
                    </w:rPr>
                    <w:t>Великие темы жизни.</w:t>
                  </w:r>
                </w:p>
              </w:tc>
              <w:tc>
                <w:tcPr>
                  <w:tcW w:w="850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11</w:t>
                  </w:r>
                </w:p>
              </w:tc>
            </w:tr>
            <w:tr w:rsidR="008F6E38" w:rsidRPr="002D5FE1" w:rsidTr="004F6212">
              <w:tc>
                <w:tcPr>
                  <w:tcW w:w="593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17-18</w:t>
                  </w:r>
                </w:p>
              </w:tc>
              <w:tc>
                <w:tcPr>
                  <w:tcW w:w="4228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Исторические и мифологические темы в искусстве разных эпох</w:t>
                  </w:r>
                </w:p>
              </w:tc>
              <w:tc>
                <w:tcPr>
                  <w:tcW w:w="850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E38" w:rsidRPr="002D5FE1" w:rsidTr="004F6212">
              <w:tc>
                <w:tcPr>
                  <w:tcW w:w="593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19-20</w:t>
                  </w:r>
                </w:p>
              </w:tc>
              <w:tc>
                <w:tcPr>
                  <w:tcW w:w="4228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 xml:space="preserve">Тематическая картина в русском искусстве </w:t>
                  </w:r>
                  <w:r w:rsidRPr="002D5FE1">
                    <w:rPr>
                      <w:rFonts w:ascii="Times New Roman" w:hAnsi="Times New Roman"/>
                      <w:lang w:val="en-US"/>
                    </w:rPr>
                    <w:t>xix</w:t>
                  </w:r>
                  <w:r w:rsidRPr="002D5FE1">
                    <w:rPr>
                      <w:rFonts w:ascii="Times New Roman" w:hAnsi="Times New Roman"/>
                    </w:rPr>
                    <w:t xml:space="preserve"> века</w:t>
                  </w:r>
                </w:p>
              </w:tc>
              <w:tc>
                <w:tcPr>
                  <w:tcW w:w="850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E38" w:rsidRPr="002D5FE1" w:rsidTr="004F6212">
              <w:tc>
                <w:tcPr>
                  <w:tcW w:w="593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21-22</w:t>
                  </w:r>
                </w:p>
              </w:tc>
              <w:tc>
                <w:tcPr>
                  <w:tcW w:w="4228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 xml:space="preserve"> Процесс работы над тематической  картиной</w:t>
                  </w:r>
                </w:p>
              </w:tc>
              <w:tc>
                <w:tcPr>
                  <w:tcW w:w="850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E38" w:rsidRPr="002D5FE1" w:rsidTr="004F6212">
              <w:tc>
                <w:tcPr>
                  <w:tcW w:w="593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23-24</w:t>
                  </w:r>
                </w:p>
              </w:tc>
              <w:tc>
                <w:tcPr>
                  <w:tcW w:w="4228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Библейские темы в изобразительном искусстве</w:t>
                  </w:r>
                </w:p>
              </w:tc>
              <w:tc>
                <w:tcPr>
                  <w:tcW w:w="850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E38" w:rsidRPr="002D5FE1" w:rsidTr="004F6212">
              <w:tc>
                <w:tcPr>
                  <w:tcW w:w="593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25-26</w:t>
                  </w:r>
                </w:p>
              </w:tc>
              <w:tc>
                <w:tcPr>
                  <w:tcW w:w="4228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Монументальная  скульптура и образ  истории народа</w:t>
                  </w:r>
                </w:p>
              </w:tc>
              <w:tc>
                <w:tcPr>
                  <w:tcW w:w="850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E38" w:rsidRPr="002D5FE1" w:rsidTr="004F6212">
              <w:tc>
                <w:tcPr>
                  <w:tcW w:w="593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27</w:t>
                  </w:r>
                </w:p>
              </w:tc>
              <w:tc>
                <w:tcPr>
                  <w:tcW w:w="4228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Место и роль картины в искусстве 20 века</w:t>
                  </w:r>
                </w:p>
              </w:tc>
              <w:tc>
                <w:tcPr>
                  <w:tcW w:w="850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E38" w:rsidRPr="002D5FE1" w:rsidTr="004F6212">
              <w:tc>
                <w:tcPr>
                  <w:tcW w:w="4821" w:type="dxa"/>
                  <w:gridSpan w:val="2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2D5FE1">
                    <w:rPr>
                      <w:rFonts w:ascii="Times New Roman" w:hAnsi="Times New Roman"/>
                      <w:b/>
                    </w:rPr>
                    <w:t xml:space="preserve"> Реальность жизни и художественный образ</w:t>
                  </w:r>
                </w:p>
              </w:tc>
              <w:tc>
                <w:tcPr>
                  <w:tcW w:w="850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2D5FE1">
                    <w:rPr>
                      <w:rFonts w:ascii="Times New Roman" w:hAnsi="Times New Roman"/>
                      <w:b/>
                    </w:rPr>
                    <w:t>7</w:t>
                  </w:r>
                </w:p>
              </w:tc>
            </w:tr>
            <w:tr w:rsidR="008F6E38" w:rsidRPr="002D5FE1" w:rsidTr="004F6212">
              <w:tc>
                <w:tcPr>
                  <w:tcW w:w="593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 xml:space="preserve"> 28-29</w:t>
                  </w:r>
                </w:p>
              </w:tc>
              <w:tc>
                <w:tcPr>
                  <w:tcW w:w="4228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Искусство  иллюстрации</w:t>
                  </w:r>
                  <w:proofErr w:type="gramStart"/>
                  <w:r w:rsidRPr="002D5FE1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2D5FE1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2D5FE1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2D5FE1">
                    <w:rPr>
                      <w:rFonts w:ascii="Times New Roman" w:hAnsi="Times New Roman"/>
                    </w:rPr>
                    <w:t>лово и изображение.</w:t>
                  </w:r>
                </w:p>
              </w:tc>
              <w:tc>
                <w:tcPr>
                  <w:tcW w:w="850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E38" w:rsidRPr="002D5FE1" w:rsidTr="004F6212">
              <w:tc>
                <w:tcPr>
                  <w:tcW w:w="593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4228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Зрительские умения и их значение для  современного человека</w:t>
                  </w:r>
                </w:p>
              </w:tc>
              <w:tc>
                <w:tcPr>
                  <w:tcW w:w="850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E38" w:rsidRPr="002D5FE1" w:rsidTr="004F6212">
              <w:tc>
                <w:tcPr>
                  <w:tcW w:w="593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31-32</w:t>
                  </w:r>
                </w:p>
              </w:tc>
              <w:tc>
                <w:tcPr>
                  <w:tcW w:w="4228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История  искусства и история человечества.  Стиль  и направление в изобразительном искусстве.</w:t>
                  </w:r>
                </w:p>
              </w:tc>
              <w:tc>
                <w:tcPr>
                  <w:tcW w:w="850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E38" w:rsidRPr="002D5FE1" w:rsidTr="004F6212">
              <w:tc>
                <w:tcPr>
                  <w:tcW w:w="593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33</w:t>
                  </w:r>
                </w:p>
              </w:tc>
              <w:tc>
                <w:tcPr>
                  <w:tcW w:w="4228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Крупнейшие музеи изобразительного  искусства  и их роль  в культуре.</w:t>
                  </w:r>
                </w:p>
              </w:tc>
              <w:tc>
                <w:tcPr>
                  <w:tcW w:w="850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E38" w:rsidRPr="002D5FE1" w:rsidTr="004F6212">
              <w:tc>
                <w:tcPr>
                  <w:tcW w:w="593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34</w:t>
                  </w:r>
                </w:p>
              </w:tc>
              <w:tc>
                <w:tcPr>
                  <w:tcW w:w="4228" w:type="dxa"/>
                </w:tcPr>
                <w:p w:rsidR="008F6E38" w:rsidRPr="002D5FE1" w:rsidRDefault="008F6E38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Художественно – творческие проекты.</w:t>
                  </w:r>
                </w:p>
              </w:tc>
              <w:tc>
                <w:tcPr>
                  <w:tcW w:w="850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6E38" w:rsidRPr="002D5FE1" w:rsidTr="004F6212">
              <w:tc>
                <w:tcPr>
                  <w:tcW w:w="593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28" w:type="dxa"/>
                </w:tcPr>
                <w:p w:rsidR="008F6E38" w:rsidRPr="002D5FE1" w:rsidRDefault="008F6E38" w:rsidP="004F6212">
                  <w:pPr>
                    <w:tabs>
                      <w:tab w:val="left" w:pos="3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D5FE1"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850" w:type="dxa"/>
                </w:tcPr>
                <w:p w:rsidR="008F6E38" w:rsidRPr="002D5FE1" w:rsidRDefault="008F6E38" w:rsidP="004F62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723EA8" w:rsidRDefault="00723EA8" w:rsidP="008F6E38">
            <w:pPr>
              <w:pStyle w:val="a3"/>
              <w:jc w:val="right"/>
            </w:pPr>
          </w:p>
        </w:tc>
      </w:tr>
    </w:tbl>
    <w:p w:rsidR="00640A6E" w:rsidRDefault="008F6E38" w:rsidP="008F6E38">
      <w:pPr>
        <w:tabs>
          <w:tab w:val="left" w:pos="133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F6E38" w:rsidRDefault="008F6E38" w:rsidP="008F6E38">
      <w:pPr>
        <w:tabs>
          <w:tab w:val="left" w:pos="133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D84008" w:rsidRDefault="00D84008" w:rsidP="00D84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Методическое объединение учителей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технологии, музыки, ИЗО, МХК, искусство</w:t>
      </w:r>
    </w:p>
    <w:p w:rsidR="00D84008" w:rsidRDefault="00D84008" w:rsidP="00D84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Литун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Наталья Александровна</w:t>
      </w:r>
    </w:p>
    <w:p w:rsidR="00640A6E" w:rsidRPr="00754D05" w:rsidRDefault="00640A6E" w:rsidP="00754D0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0A6E" w:rsidRPr="0075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4"/>
    <w:rsid w:val="001D097F"/>
    <w:rsid w:val="00397992"/>
    <w:rsid w:val="004167B6"/>
    <w:rsid w:val="00640A6E"/>
    <w:rsid w:val="007169F3"/>
    <w:rsid w:val="00723EA8"/>
    <w:rsid w:val="00754D05"/>
    <w:rsid w:val="0089333D"/>
    <w:rsid w:val="008F6E38"/>
    <w:rsid w:val="00C47A94"/>
    <w:rsid w:val="00D84008"/>
    <w:rsid w:val="00E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41EE-BEBF-4D65-9B7D-15711A43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Наташа</cp:lastModifiedBy>
  <cp:revision>11</cp:revision>
  <cp:lastPrinted>2017-10-23T08:24:00Z</cp:lastPrinted>
  <dcterms:created xsi:type="dcterms:W3CDTF">2017-10-23T08:16:00Z</dcterms:created>
  <dcterms:modified xsi:type="dcterms:W3CDTF">2017-10-23T11:32:00Z</dcterms:modified>
</cp:coreProperties>
</file>